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仿宋_GB2312" w:hAnsi="仿宋_GB2312" w:eastAsia="仿宋_GB2312" w:cs="仿宋_GB2312"/>
          <w:color w:val="auto"/>
          <w:sz w:val="30"/>
          <w:szCs w:val="30"/>
          <w:highlight w:val="none"/>
          <w:u w:val="none"/>
          <w:lang w:val="en-US" w:eastAsia="zh-CN"/>
        </w:rPr>
      </w:pPr>
      <w:r>
        <w:rPr>
          <w:rFonts w:hint="eastAsia" w:ascii="仿宋_GB2312" w:hAnsi="仿宋_GB2312" w:eastAsia="仿宋_GB2312" w:cs="仿宋_GB2312"/>
          <w:color w:val="auto"/>
          <w:sz w:val="30"/>
          <w:szCs w:val="30"/>
          <w:highlight w:val="none"/>
          <w:u w:val="none"/>
          <w:lang w:val="en-US" w:eastAsia="zh-CN"/>
        </w:rPr>
        <w:t>附件</w:t>
      </w:r>
    </w:p>
    <w:p>
      <w:pPr>
        <w:keepNext w:val="0"/>
        <w:keepLines w:val="0"/>
        <w:widowControl/>
        <w:suppressLineNumbers w:val="0"/>
        <w:ind w:firstLineChars="200"/>
        <w:jc w:val="center"/>
        <w:rPr>
          <w:rFonts w:hint="eastAsia" w:ascii="华文中宋" w:hAnsi="华文中宋" w:eastAsia="华文中宋" w:cs="华文中宋"/>
          <w:b/>
          <w:color w:val="auto"/>
          <w:kern w:val="0"/>
          <w:sz w:val="36"/>
          <w:szCs w:val="36"/>
          <w:highlight w:val="none"/>
          <w:u w:val="none"/>
          <w:lang w:val="en-US" w:eastAsia="zh-CN" w:bidi="ar"/>
        </w:rPr>
      </w:pPr>
      <w:bookmarkStart w:id="5" w:name="_GoBack"/>
      <w:r>
        <w:rPr>
          <w:rFonts w:hint="eastAsia" w:ascii="华文中宋" w:hAnsi="华文中宋" w:eastAsia="华文中宋" w:cs="华文中宋"/>
          <w:b/>
          <w:color w:val="auto"/>
          <w:kern w:val="0"/>
          <w:sz w:val="36"/>
          <w:szCs w:val="36"/>
          <w:highlight w:val="none"/>
          <w:u w:val="none"/>
          <w:lang w:val="en-US" w:eastAsia="zh-CN" w:bidi="ar"/>
        </w:rPr>
        <w:t>2021年物业管理员（师）职业能力等级评价</w:t>
      </w:r>
    </w:p>
    <w:p>
      <w:pPr>
        <w:keepNext w:val="0"/>
        <w:keepLines w:val="0"/>
        <w:widowControl/>
        <w:suppressLineNumbers w:val="0"/>
        <w:ind w:firstLineChars="200"/>
        <w:jc w:val="center"/>
        <w:rPr>
          <w:rFonts w:hint="eastAsia" w:ascii="华文中宋" w:hAnsi="华文中宋" w:eastAsia="华文中宋" w:cs="华文中宋"/>
          <w:color w:val="auto"/>
          <w:sz w:val="36"/>
          <w:szCs w:val="36"/>
          <w:highlight w:val="none"/>
          <w:u w:val="none"/>
        </w:rPr>
      </w:pPr>
      <w:r>
        <w:rPr>
          <w:rFonts w:hint="eastAsia" w:ascii="华文中宋" w:hAnsi="华文中宋" w:eastAsia="华文中宋" w:cs="华文中宋"/>
          <w:b/>
          <w:color w:val="auto"/>
          <w:kern w:val="0"/>
          <w:sz w:val="36"/>
          <w:szCs w:val="36"/>
          <w:highlight w:val="none"/>
          <w:u w:val="none"/>
          <w:lang w:val="en-US" w:eastAsia="zh-CN" w:bidi="ar"/>
        </w:rPr>
        <w:t>报名简章</w:t>
      </w:r>
    </w:p>
    <w:bookmarkEnd w:id="5"/>
    <w:p>
      <w:pPr>
        <w:keepNext w:val="0"/>
        <w:keepLines w:val="0"/>
        <w:widowControl/>
        <w:suppressLineNumbers w:val="0"/>
        <w:jc w:val="left"/>
        <w:rPr>
          <w:rFonts w:ascii="仿宋" w:hAnsi="仿宋" w:eastAsia="仿宋" w:cs="仿宋"/>
          <w:color w:val="auto"/>
          <w:kern w:val="0"/>
          <w:sz w:val="28"/>
          <w:szCs w:val="28"/>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firstLine="600" w:firstLineChars="200"/>
        <w:jc w:val="left"/>
        <w:textAlignment w:val="auto"/>
        <w:rPr>
          <w:rFonts w:hint="eastAsia" w:ascii="仿宋_GB2312" w:hAnsi="仿宋_GB2312" w:eastAsia="仿宋_GB2312" w:cs="仿宋_GB2312"/>
          <w:color w:val="auto"/>
          <w:kern w:val="0"/>
          <w:sz w:val="30"/>
          <w:szCs w:val="30"/>
          <w:highlight w:val="none"/>
          <w:u w:val="none"/>
          <w:lang w:val="en-US" w:eastAsia="zh-CN" w:bidi="ar"/>
        </w:rPr>
      </w:pPr>
      <w:r>
        <w:rPr>
          <w:rFonts w:hint="eastAsia" w:ascii="仿宋_GB2312" w:hAnsi="仿宋_GB2312" w:eastAsia="仿宋_GB2312" w:cs="仿宋_GB2312"/>
          <w:color w:val="auto"/>
          <w:kern w:val="0"/>
          <w:sz w:val="30"/>
          <w:szCs w:val="30"/>
          <w:highlight w:val="none"/>
          <w:u w:val="none"/>
          <w:lang w:val="en-US" w:eastAsia="zh-CN" w:bidi="ar"/>
        </w:rPr>
        <w:t>根据中国物业管理协会（以下简称“中国物协”）《物业管理员（师）职业能力等级评价管理办法（试行）》《物业管理员（师）职业能力等级评价实施细则》，现</w:t>
      </w:r>
      <w:r>
        <w:rPr>
          <w:rFonts w:hint="default" w:ascii="仿宋_GB2312" w:hAnsi="仿宋_GB2312" w:eastAsia="仿宋_GB2312" w:cs="仿宋_GB2312"/>
          <w:color w:val="auto"/>
          <w:kern w:val="0"/>
          <w:sz w:val="30"/>
          <w:szCs w:val="30"/>
          <w:highlight w:val="none"/>
          <w:u w:val="none"/>
          <w:lang w:val="en-US" w:eastAsia="zh-CN" w:bidi="ar"/>
        </w:rPr>
        <w:t>将</w:t>
      </w:r>
      <w:r>
        <w:rPr>
          <w:rFonts w:hint="eastAsia" w:ascii="仿宋_GB2312" w:hAnsi="仿宋_GB2312" w:eastAsia="仿宋_GB2312" w:cs="仿宋_GB2312"/>
          <w:color w:val="auto"/>
          <w:kern w:val="0"/>
          <w:sz w:val="30"/>
          <w:szCs w:val="30"/>
          <w:highlight w:val="none"/>
          <w:u w:val="none"/>
          <w:lang w:val="en-US" w:eastAsia="zh-CN" w:bidi="ar"/>
        </w:rPr>
        <w:t>2021年物业管理员（师）职业能力等级评价（以下简称“评价”）</w:t>
      </w:r>
      <w:r>
        <w:rPr>
          <w:rFonts w:hint="eastAsia" w:ascii="仿宋_GB2312" w:hAnsi="宋体" w:eastAsia="仿宋_GB2312" w:cs="仿宋_GB2312"/>
          <w:color w:val="auto"/>
          <w:kern w:val="0"/>
          <w:sz w:val="30"/>
          <w:szCs w:val="30"/>
          <w:highlight w:val="none"/>
          <w:u w:val="none"/>
          <w:lang w:val="en-US" w:eastAsia="zh-CN" w:bidi="ar"/>
        </w:rPr>
        <w:t>报名</w:t>
      </w:r>
      <w:r>
        <w:rPr>
          <w:rFonts w:ascii="仿宋_GB2312" w:hAnsi="宋体" w:eastAsia="仿宋_GB2312" w:cs="仿宋_GB2312"/>
          <w:color w:val="auto"/>
          <w:kern w:val="0"/>
          <w:sz w:val="30"/>
          <w:szCs w:val="30"/>
          <w:highlight w:val="none"/>
          <w:u w:val="none"/>
          <w:lang w:val="en-US" w:eastAsia="zh-CN" w:bidi="ar"/>
        </w:rPr>
        <w:t>有关事项</w:t>
      </w:r>
      <w:r>
        <w:rPr>
          <w:rFonts w:hint="eastAsia" w:ascii="仿宋_GB2312" w:hAnsi="宋体" w:eastAsia="仿宋_GB2312" w:cs="仿宋_GB2312"/>
          <w:color w:val="auto"/>
          <w:kern w:val="0"/>
          <w:sz w:val="30"/>
          <w:szCs w:val="30"/>
          <w:highlight w:val="none"/>
          <w:u w:val="none"/>
          <w:lang w:val="en-US" w:eastAsia="zh-CN" w:bidi="ar"/>
        </w:rPr>
        <w:t>通知</w:t>
      </w:r>
      <w:r>
        <w:rPr>
          <w:rFonts w:ascii="仿宋_GB2312" w:hAnsi="宋体" w:eastAsia="仿宋_GB2312" w:cs="仿宋_GB2312"/>
          <w:color w:val="auto"/>
          <w:kern w:val="0"/>
          <w:sz w:val="30"/>
          <w:szCs w:val="30"/>
          <w:highlight w:val="none"/>
          <w:u w:val="none"/>
          <w:lang w:val="en-US" w:eastAsia="zh-CN" w:bidi="ar"/>
        </w:rPr>
        <w:t>如下</w:t>
      </w:r>
      <w:r>
        <w:rPr>
          <w:rFonts w:hint="eastAsia" w:ascii="仿宋_GB2312" w:hAnsi="仿宋_GB2312" w:eastAsia="仿宋_GB2312" w:cs="仿宋_GB2312"/>
          <w:color w:val="auto"/>
          <w:kern w:val="0"/>
          <w:sz w:val="30"/>
          <w:szCs w:val="30"/>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02" w:firstLineChars="200"/>
        <w:jc w:val="left"/>
        <w:textAlignment w:val="auto"/>
        <w:rPr>
          <w:rFonts w:hint="eastAsia" w:ascii="仿宋_GB2312" w:hAnsi="仿宋_GB2312" w:eastAsia="仿宋_GB2312" w:cs="仿宋_GB2312"/>
          <w:b/>
          <w:bCs/>
          <w:color w:val="auto"/>
          <w:kern w:val="0"/>
          <w:sz w:val="30"/>
          <w:szCs w:val="30"/>
          <w:highlight w:val="none"/>
          <w:u w:val="none"/>
          <w:lang w:val="en-US" w:eastAsia="zh-CN" w:bidi="ar"/>
        </w:rPr>
      </w:pPr>
      <w:r>
        <w:rPr>
          <w:rFonts w:hint="eastAsia" w:ascii="仿宋_GB2312" w:hAnsi="仿宋_GB2312" w:eastAsia="仿宋_GB2312" w:cs="仿宋_GB2312"/>
          <w:b/>
          <w:bCs/>
          <w:color w:val="auto"/>
          <w:kern w:val="0"/>
          <w:sz w:val="30"/>
          <w:szCs w:val="30"/>
          <w:highlight w:val="none"/>
          <w:u w:val="none"/>
          <w:lang w:val="en-US" w:eastAsia="zh-CN" w:bidi="ar"/>
        </w:rPr>
        <w:t>一、报名条件</w:t>
      </w:r>
    </w:p>
    <w:p>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color w:val="auto"/>
          <w:sz w:val="30"/>
          <w:szCs w:val="30"/>
          <w:highlight w:val="none"/>
          <w:u w:val="none"/>
        </w:rPr>
      </w:pPr>
      <w:r>
        <w:rPr>
          <w:rFonts w:hint="eastAsia" w:ascii="仿宋_GB2312" w:hAnsi="华文中宋" w:eastAsia="仿宋_GB2312"/>
          <w:b w:val="0"/>
          <w:bCs w:val="0"/>
          <w:color w:val="auto"/>
          <w:sz w:val="30"/>
          <w:szCs w:val="30"/>
          <w:highlight w:val="none"/>
          <w:u w:val="none"/>
          <w:lang w:val="en-US" w:eastAsia="zh-CN"/>
        </w:rPr>
        <w:t>（一）</w:t>
      </w:r>
      <w:r>
        <w:rPr>
          <w:rFonts w:hint="eastAsia" w:ascii="仿宋_GB2312" w:hAnsi="仿宋_GB2312" w:eastAsia="仿宋_GB2312" w:cs="仿宋_GB2312"/>
          <w:color w:val="auto"/>
          <w:sz w:val="30"/>
          <w:szCs w:val="30"/>
          <w:highlight w:val="none"/>
          <w:u w:val="none"/>
        </w:rPr>
        <w:t>具备以下条件之一者，可申报物业管理员</w:t>
      </w:r>
      <w:r>
        <w:rPr>
          <w:rFonts w:hint="eastAsia" w:ascii="仿宋_GB2312" w:hAnsi="仿宋_GB2312" w:eastAsia="仿宋_GB2312" w:cs="仿宋_GB2312"/>
          <w:color w:val="auto"/>
          <w:sz w:val="30"/>
          <w:szCs w:val="30"/>
          <w:highlight w:val="none"/>
          <w:u w:val="none"/>
          <w:lang w:eastAsia="zh-CN"/>
        </w:rPr>
        <w:t>职业能力评价</w:t>
      </w:r>
      <w:r>
        <w:rPr>
          <w:rFonts w:hint="eastAsia" w:ascii="仿宋_GB2312" w:hAnsi="仿宋_GB2312" w:eastAsia="仿宋_GB2312" w:cs="仿宋_GB2312"/>
          <w:color w:val="auto"/>
          <w:sz w:val="30"/>
          <w:szCs w:val="30"/>
          <w:highlight w:val="none"/>
          <w:u w:val="none"/>
        </w:rPr>
        <w:t>：</w:t>
      </w:r>
    </w:p>
    <w:p>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u w:val="none"/>
          <w:lang w:val="en-US" w:eastAsia="zh-CN"/>
        </w:rPr>
        <w:t>1.</w:t>
      </w:r>
      <w:r>
        <w:rPr>
          <w:rFonts w:hint="eastAsia" w:ascii="仿宋_GB2312" w:hAnsi="仿宋_GB2312" w:eastAsia="仿宋_GB2312" w:cs="仿宋_GB2312"/>
          <w:color w:val="auto"/>
          <w:sz w:val="30"/>
          <w:szCs w:val="30"/>
          <w:highlight w:val="none"/>
          <w:u w:val="none"/>
        </w:rPr>
        <w:t>具有高中学历（含职业高中、技工学校和中等专业学校学历），连续从事物业管理工作满3年者；</w:t>
      </w:r>
    </w:p>
    <w:p>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u w:val="none"/>
          <w:lang w:val="en-US" w:eastAsia="zh-CN"/>
        </w:rPr>
        <w:t>2.</w:t>
      </w:r>
      <w:r>
        <w:rPr>
          <w:rFonts w:hint="eastAsia" w:ascii="仿宋_GB2312" w:hAnsi="仿宋_GB2312" w:eastAsia="仿宋_GB2312" w:cs="仿宋_GB2312"/>
          <w:color w:val="auto"/>
          <w:sz w:val="30"/>
          <w:szCs w:val="30"/>
          <w:highlight w:val="none"/>
          <w:u w:val="none"/>
        </w:rPr>
        <w:t>具有大专学历，连续从事物业管理工作满1年者，其中物业管理专业的（含应届毕业生），无工作年限要求。</w:t>
      </w:r>
    </w:p>
    <w:p>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b w:val="0"/>
          <w:bCs w:val="0"/>
          <w:color w:val="auto"/>
          <w:sz w:val="30"/>
          <w:szCs w:val="30"/>
          <w:highlight w:val="none"/>
          <w:u w:val="none"/>
          <w:lang w:eastAsia="zh-CN"/>
        </w:rPr>
        <w:t>（</w:t>
      </w:r>
      <w:r>
        <w:rPr>
          <w:rFonts w:hint="eastAsia" w:ascii="仿宋_GB2312" w:hAnsi="仿宋_GB2312" w:eastAsia="仿宋_GB2312" w:cs="仿宋_GB2312"/>
          <w:b w:val="0"/>
          <w:bCs w:val="0"/>
          <w:color w:val="auto"/>
          <w:sz w:val="30"/>
          <w:szCs w:val="30"/>
          <w:highlight w:val="none"/>
          <w:u w:val="none"/>
          <w:lang w:val="en-US" w:eastAsia="zh-CN"/>
        </w:rPr>
        <w:t>二</w:t>
      </w:r>
      <w:r>
        <w:rPr>
          <w:rFonts w:hint="eastAsia" w:ascii="仿宋_GB2312" w:hAnsi="仿宋_GB2312" w:eastAsia="仿宋_GB2312" w:cs="仿宋_GB2312"/>
          <w:b w:val="0"/>
          <w:bCs w:val="0"/>
          <w:color w:val="auto"/>
          <w:sz w:val="30"/>
          <w:szCs w:val="30"/>
          <w:highlight w:val="none"/>
          <w:u w:val="none"/>
          <w:lang w:eastAsia="zh-CN"/>
        </w:rPr>
        <w:t>）</w:t>
      </w:r>
      <w:r>
        <w:rPr>
          <w:rFonts w:hint="eastAsia" w:ascii="仿宋_GB2312" w:hAnsi="仿宋_GB2312" w:eastAsia="仿宋_GB2312" w:cs="仿宋_GB2312"/>
          <w:color w:val="auto"/>
          <w:sz w:val="30"/>
          <w:szCs w:val="30"/>
          <w:highlight w:val="none"/>
          <w:u w:val="none"/>
        </w:rPr>
        <w:t>具备以下条件之一者，可申报助理物业管理师</w:t>
      </w:r>
      <w:r>
        <w:rPr>
          <w:rFonts w:hint="eastAsia" w:ascii="仿宋_GB2312" w:hAnsi="仿宋_GB2312" w:eastAsia="仿宋_GB2312" w:cs="仿宋_GB2312"/>
          <w:color w:val="auto"/>
          <w:sz w:val="30"/>
          <w:szCs w:val="30"/>
          <w:highlight w:val="none"/>
          <w:u w:val="none"/>
          <w:lang w:eastAsia="zh-CN"/>
        </w:rPr>
        <w:t>职业能力评价</w:t>
      </w:r>
      <w:r>
        <w:rPr>
          <w:rFonts w:hint="eastAsia" w:ascii="仿宋_GB2312" w:hAnsi="仿宋_GB2312" w:eastAsia="仿宋_GB2312" w:cs="仿宋_GB2312"/>
          <w:color w:val="auto"/>
          <w:sz w:val="30"/>
          <w:szCs w:val="30"/>
          <w:highlight w:val="none"/>
          <w:u w:val="none"/>
        </w:rPr>
        <w:t>：</w:t>
      </w:r>
    </w:p>
    <w:p>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u w:val="none"/>
          <w:lang w:val="en-US" w:eastAsia="zh-CN"/>
        </w:rPr>
        <w:t>1.</w:t>
      </w:r>
      <w:r>
        <w:rPr>
          <w:rFonts w:hint="eastAsia" w:ascii="仿宋_GB2312" w:hAnsi="仿宋_GB2312" w:eastAsia="仿宋_GB2312" w:cs="仿宋_GB2312"/>
          <w:color w:val="auto"/>
          <w:sz w:val="30"/>
          <w:szCs w:val="30"/>
          <w:highlight w:val="none"/>
          <w:u w:val="none"/>
        </w:rPr>
        <w:t>取得物业管理员职业能力证书后，连续从事物业管理工作满1年者；</w:t>
      </w:r>
    </w:p>
    <w:p>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u w:val="none"/>
          <w:lang w:val="en-US" w:eastAsia="zh-CN"/>
        </w:rPr>
        <w:t>2.</w:t>
      </w:r>
      <w:r>
        <w:rPr>
          <w:rFonts w:hint="eastAsia" w:ascii="仿宋_GB2312" w:hAnsi="仿宋_GB2312" w:eastAsia="仿宋_GB2312" w:cs="仿宋_GB2312"/>
          <w:color w:val="auto"/>
          <w:sz w:val="30"/>
          <w:szCs w:val="30"/>
          <w:highlight w:val="none"/>
          <w:u w:val="none"/>
        </w:rPr>
        <w:t>具有高中学历（含职业高中、技工学校和中等专业学校学历），连续从事物业管理工作满7年者；</w:t>
      </w:r>
    </w:p>
    <w:p>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u w:val="none"/>
          <w:lang w:val="en-US" w:eastAsia="zh-CN"/>
        </w:rPr>
        <w:t>3.</w:t>
      </w:r>
      <w:r>
        <w:rPr>
          <w:rFonts w:hint="eastAsia" w:ascii="仿宋_GB2312" w:hAnsi="仿宋_GB2312" w:eastAsia="仿宋_GB2312" w:cs="仿宋_GB2312"/>
          <w:color w:val="auto"/>
          <w:sz w:val="30"/>
          <w:szCs w:val="30"/>
          <w:highlight w:val="none"/>
          <w:u w:val="none"/>
        </w:rPr>
        <w:t>具有大专学历，连续从事物业管理工作满4年者，其中物业管理专业的，工作年限要求相应减少1年；</w:t>
      </w:r>
    </w:p>
    <w:p>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u w:val="none"/>
          <w:lang w:val="en-US" w:eastAsia="zh-CN"/>
        </w:rPr>
        <w:t>4.</w:t>
      </w:r>
      <w:r>
        <w:rPr>
          <w:rFonts w:hint="eastAsia" w:ascii="仿宋_GB2312" w:hAnsi="仿宋_GB2312" w:eastAsia="仿宋_GB2312" w:cs="仿宋_GB2312"/>
          <w:color w:val="auto"/>
          <w:sz w:val="30"/>
          <w:szCs w:val="30"/>
          <w:highlight w:val="none"/>
          <w:u w:val="none"/>
        </w:rPr>
        <w:t>具有大学本科学历，连续从事物业管理工作满1年者，其中物业管理专业的（含应届毕业生），无工作年限要求。</w:t>
      </w:r>
    </w:p>
    <w:p>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b w:val="0"/>
          <w:bCs w:val="0"/>
          <w:color w:val="auto"/>
          <w:sz w:val="30"/>
          <w:szCs w:val="30"/>
          <w:highlight w:val="none"/>
          <w:u w:val="none"/>
          <w:lang w:eastAsia="zh-CN"/>
        </w:rPr>
        <w:t>（</w:t>
      </w:r>
      <w:r>
        <w:rPr>
          <w:rFonts w:hint="eastAsia" w:ascii="仿宋_GB2312" w:hAnsi="仿宋_GB2312" w:eastAsia="仿宋_GB2312" w:cs="仿宋_GB2312"/>
          <w:b w:val="0"/>
          <w:bCs w:val="0"/>
          <w:color w:val="auto"/>
          <w:sz w:val="30"/>
          <w:szCs w:val="30"/>
          <w:highlight w:val="none"/>
          <w:u w:val="none"/>
          <w:lang w:val="en-US" w:eastAsia="zh-CN"/>
        </w:rPr>
        <w:t>三</w:t>
      </w:r>
      <w:r>
        <w:rPr>
          <w:rFonts w:hint="eastAsia" w:ascii="仿宋_GB2312" w:hAnsi="仿宋_GB2312" w:eastAsia="仿宋_GB2312" w:cs="仿宋_GB2312"/>
          <w:b w:val="0"/>
          <w:bCs w:val="0"/>
          <w:color w:val="auto"/>
          <w:sz w:val="30"/>
          <w:szCs w:val="30"/>
          <w:highlight w:val="none"/>
          <w:u w:val="none"/>
          <w:lang w:eastAsia="zh-CN"/>
        </w:rPr>
        <w:t>）</w:t>
      </w:r>
      <w:r>
        <w:rPr>
          <w:rFonts w:hint="eastAsia" w:ascii="仿宋_GB2312" w:hAnsi="仿宋_GB2312" w:eastAsia="仿宋_GB2312" w:cs="仿宋_GB2312"/>
          <w:color w:val="auto"/>
          <w:sz w:val="30"/>
          <w:szCs w:val="30"/>
          <w:highlight w:val="none"/>
          <w:u w:val="none"/>
        </w:rPr>
        <w:t>具备以下条件之一者，可申报物业管理师</w:t>
      </w:r>
      <w:r>
        <w:rPr>
          <w:rFonts w:hint="eastAsia" w:ascii="仿宋_GB2312" w:hAnsi="仿宋_GB2312" w:eastAsia="仿宋_GB2312" w:cs="仿宋_GB2312"/>
          <w:color w:val="auto"/>
          <w:sz w:val="30"/>
          <w:szCs w:val="30"/>
          <w:highlight w:val="none"/>
          <w:u w:val="none"/>
          <w:lang w:eastAsia="zh-CN"/>
        </w:rPr>
        <w:t>职业能力评价</w:t>
      </w:r>
      <w:r>
        <w:rPr>
          <w:rFonts w:hint="eastAsia" w:ascii="仿宋_GB2312" w:hAnsi="仿宋_GB2312" w:eastAsia="仿宋_GB2312" w:cs="仿宋_GB2312"/>
          <w:color w:val="auto"/>
          <w:sz w:val="30"/>
          <w:szCs w:val="30"/>
          <w:highlight w:val="none"/>
          <w:u w:val="none"/>
        </w:rPr>
        <w:t>：</w:t>
      </w:r>
    </w:p>
    <w:p>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u w:val="none"/>
          <w:lang w:val="en-US" w:eastAsia="zh-CN"/>
        </w:rPr>
        <w:t>1.</w:t>
      </w:r>
      <w:r>
        <w:rPr>
          <w:rFonts w:hint="eastAsia" w:ascii="仿宋_GB2312" w:hAnsi="仿宋_GB2312" w:eastAsia="仿宋_GB2312" w:cs="仿宋_GB2312"/>
          <w:color w:val="auto"/>
          <w:sz w:val="30"/>
          <w:szCs w:val="30"/>
          <w:highlight w:val="none"/>
          <w:u w:val="none"/>
        </w:rPr>
        <w:t>取得助理物业管理师职业能力证书后，连续从事物业管理工作满1年者</w:t>
      </w:r>
      <w:r>
        <w:rPr>
          <w:rFonts w:hint="eastAsia" w:ascii="仿宋_GB2312" w:hAnsi="仿宋_GB2312" w:eastAsia="仿宋_GB2312" w:cs="仿宋_GB2312"/>
          <w:b w:val="0"/>
          <w:bCs w:val="0"/>
          <w:color w:val="auto"/>
          <w:sz w:val="30"/>
          <w:szCs w:val="30"/>
          <w:highlight w:val="none"/>
          <w:u w:val="none"/>
        </w:rPr>
        <w:t>；</w:t>
      </w:r>
    </w:p>
    <w:p>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u w:val="none"/>
          <w:lang w:val="en-US" w:eastAsia="zh-CN"/>
        </w:rPr>
        <w:t>2.</w:t>
      </w:r>
      <w:r>
        <w:rPr>
          <w:rFonts w:hint="eastAsia" w:ascii="仿宋_GB2312" w:hAnsi="仿宋_GB2312" w:eastAsia="仿宋_GB2312" w:cs="仿宋_GB2312"/>
          <w:color w:val="auto"/>
          <w:sz w:val="30"/>
          <w:szCs w:val="30"/>
          <w:highlight w:val="none"/>
          <w:u w:val="none"/>
        </w:rPr>
        <w:t>具有大专学历，连续从事物业管理工作满6年者，其中物业管理专业的，工作年限要求相应减少1年；</w:t>
      </w:r>
    </w:p>
    <w:p>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u w:val="none"/>
          <w:lang w:val="en-US" w:eastAsia="zh-CN"/>
        </w:rPr>
        <w:t>3.</w:t>
      </w:r>
      <w:r>
        <w:rPr>
          <w:rFonts w:hint="eastAsia" w:ascii="仿宋_GB2312" w:hAnsi="仿宋_GB2312" w:eastAsia="仿宋_GB2312" w:cs="仿宋_GB2312"/>
          <w:color w:val="auto"/>
          <w:sz w:val="30"/>
          <w:szCs w:val="30"/>
          <w:highlight w:val="none"/>
          <w:u w:val="none"/>
        </w:rPr>
        <w:t>具有大学本科学历，连续从事物业管理工作满3年者，其中物业管理专业的，工作年限要求相应减少1年；</w:t>
      </w:r>
    </w:p>
    <w:p>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u w:val="none"/>
          <w:lang w:val="en-US" w:eastAsia="zh-CN"/>
        </w:rPr>
        <w:t>4.</w:t>
      </w:r>
      <w:r>
        <w:rPr>
          <w:rFonts w:hint="eastAsia" w:ascii="仿宋_GB2312" w:hAnsi="仿宋_GB2312" w:eastAsia="仿宋_GB2312" w:cs="仿宋_GB2312"/>
          <w:color w:val="auto"/>
          <w:sz w:val="30"/>
          <w:szCs w:val="30"/>
          <w:highlight w:val="none"/>
          <w:u w:val="none"/>
        </w:rPr>
        <w:t>具有硕士学历，连续从事物业管理工作满1年者，其中物业管理方向的（含应届毕业生），无工作年限要求。</w:t>
      </w:r>
    </w:p>
    <w:p>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b w:val="0"/>
          <w:bCs w:val="0"/>
          <w:color w:val="auto"/>
          <w:sz w:val="30"/>
          <w:szCs w:val="30"/>
          <w:highlight w:val="none"/>
          <w:u w:val="none"/>
          <w:lang w:eastAsia="zh-CN"/>
        </w:rPr>
        <w:t>（</w:t>
      </w:r>
      <w:r>
        <w:rPr>
          <w:rFonts w:hint="eastAsia" w:ascii="仿宋_GB2312" w:hAnsi="仿宋_GB2312" w:eastAsia="仿宋_GB2312" w:cs="仿宋_GB2312"/>
          <w:b w:val="0"/>
          <w:bCs w:val="0"/>
          <w:color w:val="auto"/>
          <w:sz w:val="30"/>
          <w:szCs w:val="30"/>
          <w:highlight w:val="none"/>
          <w:u w:val="none"/>
          <w:lang w:val="en-US" w:eastAsia="zh-CN"/>
        </w:rPr>
        <w:t>四</w:t>
      </w:r>
      <w:r>
        <w:rPr>
          <w:rFonts w:hint="eastAsia" w:ascii="仿宋_GB2312" w:hAnsi="仿宋_GB2312" w:eastAsia="仿宋_GB2312" w:cs="仿宋_GB2312"/>
          <w:b w:val="0"/>
          <w:bCs w:val="0"/>
          <w:color w:val="auto"/>
          <w:sz w:val="30"/>
          <w:szCs w:val="30"/>
          <w:highlight w:val="none"/>
          <w:u w:val="none"/>
          <w:lang w:eastAsia="zh-CN"/>
        </w:rPr>
        <w:t>）</w:t>
      </w:r>
      <w:r>
        <w:rPr>
          <w:rFonts w:hint="eastAsia" w:ascii="仿宋_GB2312" w:hAnsi="仿宋_GB2312" w:eastAsia="仿宋_GB2312" w:cs="仿宋_GB2312"/>
          <w:color w:val="auto"/>
          <w:sz w:val="30"/>
          <w:szCs w:val="30"/>
          <w:highlight w:val="none"/>
          <w:u w:val="none"/>
        </w:rPr>
        <w:t>具备以下条件之一者，可申报高级物业管理师</w:t>
      </w:r>
      <w:r>
        <w:rPr>
          <w:rFonts w:hint="eastAsia" w:ascii="仿宋_GB2312" w:hAnsi="仿宋_GB2312" w:eastAsia="仿宋_GB2312" w:cs="仿宋_GB2312"/>
          <w:color w:val="auto"/>
          <w:sz w:val="30"/>
          <w:szCs w:val="30"/>
          <w:highlight w:val="none"/>
          <w:u w:val="none"/>
          <w:lang w:eastAsia="zh-CN"/>
        </w:rPr>
        <w:t>职业能力评价</w:t>
      </w:r>
      <w:r>
        <w:rPr>
          <w:rFonts w:hint="eastAsia" w:ascii="仿宋_GB2312" w:hAnsi="仿宋_GB2312" w:eastAsia="仿宋_GB2312" w:cs="仿宋_GB2312"/>
          <w:color w:val="auto"/>
          <w:sz w:val="30"/>
          <w:szCs w:val="30"/>
          <w:highlight w:val="none"/>
          <w:u w:val="none"/>
        </w:rPr>
        <w:t>：</w:t>
      </w:r>
    </w:p>
    <w:p>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u w:val="none"/>
          <w:lang w:val="en-US" w:eastAsia="zh-CN"/>
        </w:rPr>
        <w:t>1.</w:t>
      </w:r>
      <w:r>
        <w:rPr>
          <w:rFonts w:hint="eastAsia" w:ascii="仿宋_GB2312" w:hAnsi="仿宋_GB2312" w:eastAsia="仿宋_GB2312" w:cs="仿宋_GB2312"/>
          <w:color w:val="auto"/>
          <w:sz w:val="30"/>
          <w:szCs w:val="30"/>
          <w:highlight w:val="none"/>
          <w:u w:val="none"/>
        </w:rPr>
        <w:t>取得物业管理师职业能力证书后，连续从事物业管理工作满4年者；</w:t>
      </w:r>
    </w:p>
    <w:p>
      <w:pPr>
        <w:keepNext w:val="0"/>
        <w:keepLines w:val="0"/>
        <w:pageBreakBefore w:val="0"/>
        <w:tabs>
          <w:tab w:val="left" w:pos="2744"/>
          <w:tab w:val="center" w:pos="4454"/>
        </w:tabs>
        <w:kinsoku/>
        <w:wordWrap/>
        <w:overflowPunct/>
        <w:topLinePunct w:val="0"/>
        <w:autoSpaceDE/>
        <w:autoSpaceDN/>
        <w:bidi w:val="0"/>
        <w:adjustRightInd/>
        <w:snapToGrid/>
        <w:spacing w:line="240" w:lineRule="auto"/>
        <w:ind w:firstLine="600" w:firstLineChars="200"/>
        <w:jc w:val="left"/>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u w:val="none"/>
          <w:lang w:val="en-US" w:eastAsia="zh-CN"/>
        </w:rPr>
        <w:t>2.</w:t>
      </w:r>
      <w:r>
        <w:rPr>
          <w:rFonts w:hint="eastAsia" w:ascii="仿宋_GB2312" w:hAnsi="仿宋_GB2312" w:eastAsia="仿宋_GB2312" w:cs="仿宋_GB2312"/>
          <w:color w:val="auto"/>
          <w:sz w:val="30"/>
          <w:szCs w:val="30"/>
          <w:highlight w:val="none"/>
          <w:u w:val="none"/>
        </w:rPr>
        <w:t>具有大专学历，连续从事物业管理工作满15年者，其中物业管理专业的，工作年限要求相应减少1年；</w:t>
      </w:r>
    </w:p>
    <w:p>
      <w:pPr>
        <w:keepNext w:val="0"/>
        <w:keepLines w:val="0"/>
        <w:pageBreakBefore w:val="0"/>
        <w:tabs>
          <w:tab w:val="left" w:pos="2744"/>
          <w:tab w:val="center" w:pos="4454"/>
        </w:tabs>
        <w:kinsoku/>
        <w:wordWrap/>
        <w:overflowPunct/>
        <w:topLinePunct w:val="0"/>
        <w:autoSpaceDE/>
        <w:autoSpaceDN/>
        <w:bidi w:val="0"/>
        <w:adjustRightInd/>
        <w:snapToGrid/>
        <w:spacing w:line="240" w:lineRule="auto"/>
        <w:ind w:firstLine="600" w:firstLineChars="200"/>
        <w:jc w:val="left"/>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u w:val="none"/>
          <w:lang w:val="en-US" w:eastAsia="zh-CN"/>
        </w:rPr>
        <w:t>3.</w:t>
      </w:r>
      <w:r>
        <w:rPr>
          <w:rFonts w:hint="eastAsia" w:ascii="仿宋_GB2312" w:hAnsi="仿宋_GB2312" w:eastAsia="仿宋_GB2312" w:cs="仿宋_GB2312"/>
          <w:color w:val="auto"/>
          <w:sz w:val="30"/>
          <w:szCs w:val="30"/>
          <w:highlight w:val="none"/>
          <w:u w:val="none"/>
        </w:rPr>
        <w:t>具有大学本科学历，连续从事物业管理工作满10年者，其中物业管理专业的，工作年限要求相应减少1年；</w:t>
      </w:r>
    </w:p>
    <w:p>
      <w:pPr>
        <w:keepNext w:val="0"/>
        <w:keepLines w:val="0"/>
        <w:pageBreakBefore w:val="0"/>
        <w:tabs>
          <w:tab w:val="left" w:pos="2744"/>
          <w:tab w:val="center" w:pos="4454"/>
        </w:tabs>
        <w:kinsoku/>
        <w:wordWrap/>
        <w:overflowPunct/>
        <w:topLinePunct w:val="0"/>
        <w:autoSpaceDE/>
        <w:autoSpaceDN/>
        <w:bidi w:val="0"/>
        <w:adjustRightInd/>
        <w:snapToGrid/>
        <w:spacing w:line="240" w:lineRule="auto"/>
        <w:ind w:firstLine="600" w:firstLineChars="200"/>
        <w:jc w:val="left"/>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u w:val="none"/>
          <w:lang w:val="en-US" w:eastAsia="zh-CN"/>
        </w:rPr>
        <w:t>4.</w:t>
      </w:r>
      <w:r>
        <w:rPr>
          <w:rFonts w:hint="eastAsia" w:ascii="仿宋_GB2312" w:hAnsi="仿宋_GB2312" w:eastAsia="仿宋_GB2312" w:cs="仿宋_GB2312"/>
          <w:color w:val="auto"/>
          <w:sz w:val="30"/>
          <w:szCs w:val="30"/>
          <w:highlight w:val="none"/>
          <w:u w:val="none"/>
        </w:rPr>
        <w:t>具有硕士学历，连续从事物业管理工作满6年者，其中物业管理方向的，工作年限要求相应减少1年；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00" w:firstLineChars="200"/>
        <w:jc w:val="left"/>
        <w:textAlignment w:val="auto"/>
        <w:rPr>
          <w:rFonts w:hint="default" w:ascii="黑体" w:hAnsi="宋体" w:eastAsia="黑体" w:cs="黑体"/>
          <w:color w:val="auto"/>
          <w:kern w:val="0"/>
          <w:sz w:val="30"/>
          <w:szCs w:val="30"/>
          <w:highlight w:val="none"/>
          <w:u w:val="none"/>
          <w:lang w:val="en-US" w:eastAsia="zh-CN" w:bidi="ar"/>
        </w:rPr>
      </w:pPr>
      <w:r>
        <w:rPr>
          <w:rFonts w:hint="eastAsia" w:ascii="仿宋_GB2312" w:hAnsi="仿宋_GB2312" w:eastAsia="仿宋_GB2312" w:cs="仿宋_GB2312"/>
          <w:color w:val="auto"/>
          <w:sz w:val="30"/>
          <w:szCs w:val="30"/>
          <w:highlight w:val="none"/>
          <w:u w:val="none"/>
          <w:lang w:val="en-US" w:eastAsia="zh-CN"/>
        </w:rPr>
        <w:t>5.</w:t>
      </w:r>
      <w:r>
        <w:rPr>
          <w:rFonts w:hint="eastAsia" w:ascii="仿宋_GB2312" w:hAnsi="仿宋_GB2312" w:eastAsia="仿宋_GB2312" w:cs="仿宋_GB2312"/>
          <w:color w:val="auto"/>
          <w:sz w:val="30"/>
          <w:szCs w:val="30"/>
          <w:highlight w:val="none"/>
          <w:u w:val="none"/>
        </w:rPr>
        <w:t>具有博士学历，连续从事物业管理工作满1年者，其中物业管理方向的（含应届毕业生），无工作年限要求。</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02" w:firstLineChars="200"/>
        <w:jc w:val="left"/>
        <w:textAlignment w:val="auto"/>
        <w:rPr>
          <w:rFonts w:hint="eastAsia" w:ascii="仿宋_GB2312" w:hAnsi="仿宋_GB2312" w:eastAsia="仿宋_GB2312" w:cs="仿宋_GB2312"/>
          <w:b/>
          <w:bCs/>
          <w:color w:val="auto"/>
          <w:kern w:val="0"/>
          <w:sz w:val="30"/>
          <w:szCs w:val="30"/>
          <w:highlight w:val="none"/>
          <w:u w:val="none"/>
          <w:lang w:val="en-US" w:eastAsia="zh-CN" w:bidi="ar"/>
        </w:rPr>
      </w:pPr>
      <w:r>
        <w:rPr>
          <w:rFonts w:hint="eastAsia" w:ascii="仿宋_GB2312" w:hAnsi="仿宋_GB2312" w:eastAsia="仿宋_GB2312" w:cs="仿宋_GB2312"/>
          <w:b/>
          <w:bCs/>
          <w:color w:val="auto"/>
          <w:kern w:val="0"/>
          <w:sz w:val="30"/>
          <w:szCs w:val="30"/>
          <w:highlight w:val="none"/>
          <w:u w:val="none"/>
          <w:lang w:val="en-US" w:eastAsia="zh-CN" w:bidi="ar"/>
        </w:rPr>
        <w:t>二、报名时间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00" w:firstLineChars="200"/>
        <w:jc w:val="left"/>
        <w:textAlignment w:val="auto"/>
        <w:rPr>
          <w:rFonts w:hint="eastAsia" w:ascii="仿宋_GB2312" w:hAnsi="仿宋_GB2312" w:eastAsia="仿宋_GB2312" w:cs="仿宋_GB2312"/>
          <w:color w:val="auto"/>
          <w:kern w:val="0"/>
          <w:sz w:val="30"/>
          <w:szCs w:val="30"/>
          <w:highlight w:val="none"/>
          <w:u w:val="none"/>
          <w:lang w:val="en-US" w:eastAsia="zh-CN" w:bidi="ar"/>
        </w:rPr>
      </w:pPr>
      <w:r>
        <w:rPr>
          <w:rFonts w:hint="eastAsia" w:ascii="仿宋_GB2312" w:hAnsi="仿宋_GB2312" w:eastAsia="仿宋_GB2312" w:cs="仿宋_GB2312"/>
          <w:color w:val="auto"/>
          <w:sz w:val="30"/>
          <w:szCs w:val="30"/>
          <w:highlight w:val="none"/>
          <w:u w:val="none"/>
          <w:lang w:val="en-US" w:eastAsia="zh-CN"/>
        </w:rPr>
        <w:t>因疫情影响，2021年评价报名时间略有延迟。</w:t>
      </w:r>
      <w:r>
        <w:rPr>
          <w:rFonts w:hint="eastAsia" w:ascii="仿宋_GB2312" w:hAnsi="仿宋_GB2312" w:eastAsia="仿宋_GB2312" w:cs="仿宋_GB2312"/>
          <w:color w:val="auto"/>
          <w:kern w:val="0"/>
          <w:sz w:val="30"/>
          <w:szCs w:val="30"/>
          <w:highlight w:val="none"/>
          <w:u w:val="none"/>
          <w:lang w:val="en-US" w:eastAsia="zh-CN" w:bidi="ar"/>
        </w:rPr>
        <w:t>申报人员应于截止时间前完成报名程序。</w:t>
      </w:r>
    </w:p>
    <w:tbl>
      <w:tblPr>
        <w:tblStyle w:val="5"/>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978"/>
        <w:gridCol w:w="1770"/>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26" w:type="dxa"/>
            <w:gridSpan w:val="4"/>
            <w:tcBorders>
              <w:top w:val="nil"/>
              <w:left w:val="nil"/>
              <w:bottom w:val="single" w:color="auto" w:sz="4" w:space="0"/>
              <w:right w:val="nil"/>
            </w:tcBorders>
            <w:vAlign w:val="center"/>
          </w:tcPr>
          <w:p>
            <w:pPr>
              <w:keepNext w:val="0"/>
              <w:keepLines w:val="0"/>
              <w:widowControl/>
              <w:numPr>
                <w:ilvl w:val="0"/>
                <w:numId w:val="0"/>
              </w:numPr>
              <w:suppressLineNumbers w:val="0"/>
              <w:jc w:val="center"/>
              <w:rPr>
                <w:rFonts w:hint="eastAsia" w:ascii="仿宋_GB2312" w:hAnsi="仿宋_GB2312" w:eastAsia="仿宋_GB2312" w:cs="仿宋_GB2312"/>
                <w:b/>
                <w:bCs/>
                <w:color w:val="auto"/>
                <w:kern w:val="0"/>
                <w:sz w:val="24"/>
                <w:szCs w:val="24"/>
                <w:highlight w:val="none"/>
                <w:u w:val="none"/>
                <w:vertAlign w:val="baseline"/>
                <w:lang w:val="en-US" w:eastAsia="zh-CN" w:bidi="ar"/>
              </w:rPr>
            </w:pPr>
            <w:r>
              <w:rPr>
                <w:rFonts w:hint="eastAsia" w:ascii="仿宋_GB2312" w:hAnsi="仿宋_GB2312" w:eastAsia="仿宋_GB2312" w:cs="仿宋_GB2312"/>
                <w:b/>
                <w:bCs/>
                <w:color w:val="auto"/>
                <w:kern w:val="0"/>
                <w:sz w:val="28"/>
                <w:szCs w:val="28"/>
                <w:highlight w:val="none"/>
                <w:u w:val="none"/>
                <w:lang w:val="en-US" w:eastAsia="zh-CN" w:bidi="ar"/>
              </w:rPr>
              <w:t>表1  2021年评价报名时间安排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181" w:type="dxa"/>
            <w:tcBorders>
              <w:top w:val="single" w:color="auto" w:sz="4" w:space="0"/>
            </w:tcBorders>
            <w:vAlign w:val="center"/>
          </w:tcPr>
          <w:p>
            <w:pPr>
              <w:keepNext w:val="0"/>
              <w:keepLines w:val="0"/>
              <w:widowControl/>
              <w:suppressLineNumbers w:val="0"/>
              <w:jc w:val="center"/>
              <w:rPr>
                <w:rFonts w:hint="eastAsia" w:ascii="仿宋_GB2312" w:hAnsi="仿宋_GB2312" w:eastAsia="仿宋_GB2312" w:cs="仿宋_GB2312"/>
                <w:b/>
                <w:bCs/>
                <w:color w:val="auto"/>
                <w:kern w:val="0"/>
                <w:sz w:val="28"/>
                <w:szCs w:val="28"/>
                <w:highlight w:val="none"/>
                <w:u w:val="none"/>
                <w:vertAlign w:val="baseline"/>
                <w:lang w:val="en-US" w:eastAsia="zh-CN" w:bidi="ar"/>
              </w:rPr>
            </w:pPr>
            <w:r>
              <w:rPr>
                <w:rFonts w:hint="eastAsia" w:ascii="仿宋_GB2312" w:hAnsi="仿宋_GB2312" w:eastAsia="仿宋_GB2312" w:cs="仿宋_GB2312"/>
                <w:b/>
                <w:bCs/>
                <w:color w:val="auto"/>
                <w:kern w:val="0"/>
                <w:sz w:val="28"/>
                <w:szCs w:val="28"/>
                <w:highlight w:val="none"/>
                <w:u w:val="none"/>
                <w:vertAlign w:val="baseline"/>
                <w:lang w:val="en-US" w:eastAsia="zh-CN" w:bidi="ar"/>
              </w:rPr>
              <w:t>评价等级</w:t>
            </w:r>
          </w:p>
        </w:tc>
        <w:tc>
          <w:tcPr>
            <w:tcW w:w="2978" w:type="dxa"/>
            <w:tcBorders>
              <w:top w:val="single" w:color="auto" w:sz="4" w:space="0"/>
            </w:tcBorders>
            <w:vAlign w:val="center"/>
          </w:tcPr>
          <w:p>
            <w:pPr>
              <w:keepNext w:val="0"/>
              <w:keepLines w:val="0"/>
              <w:widowControl/>
              <w:suppressLineNumbers w:val="0"/>
              <w:jc w:val="center"/>
              <w:rPr>
                <w:rFonts w:hint="eastAsia" w:ascii="仿宋_GB2312" w:hAnsi="仿宋_GB2312" w:eastAsia="仿宋_GB2312" w:cs="仿宋_GB2312"/>
                <w:b/>
                <w:bCs/>
                <w:color w:val="auto"/>
                <w:kern w:val="0"/>
                <w:sz w:val="28"/>
                <w:szCs w:val="28"/>
                <w:highlight w:val="none"/>
                <w:u w:val="none"/>
                <w:vertAlign w:val="baseline"/>
                <w:lang w:val="en-US" w:eastAsia="zh-CN" w:bidi="ar"/>
              </w:rPr>
            </w:pPr>
            <w:r>
              <w:rPr>
                <w:rFonts w:hint="eastAsia" w:ascii="仿宋_GB2312" w:hAnsi="仿宋_GB2312" w:eastAsia="仿宋_GB2312" w:cs="仿宋_GB2312"/>
                <w:b/>
                <w:bCs/>
                <w:color w:val="auto"/>
                <w:kern w:val="0"/>
                <w:sz w:val="28"/>
                <w:szCs w:val="28"/>
                <w:highlight w:val="none"/>
                <w:u w:val="none"/>
                <w:vertAlign w:val="baseline"/>
                <w:lang w:val="en-US" w:eastAsia="zh-CN" w:bidi="ar"/>
              </w:rPr>
              <w:t>报名科目/项目</w:t>
            </w:r>
          </w:p>
        </w:tc>
        <w:tc>
          <w:tcPr>
            <w:tcW w:w="1770" w:type="dxa"/>
            <w:tcBorders>
              <w:top w:val="single" w:color="auto" w:sz="4" w:space="0"/>
            </w:tcBorders>
            <w:vAlign w:val="center"/>
          </w:tcPr>
          <w:p>
            <w:pPr>
              <w:keepNext w:val="0"/>
              <w:keepLines w:val="0"/>
              <w:widowControl/>
              <w:suppressLineNumbers w:val="0"/>
              <w:jc w:val="center"/>
              <w:rPr>
                <w:rFonts w:hint="eastAsia" w:ascii="仿宋_GB2312" w:hAnsi="仿宋_GB2312" w:eastAsia="仿宋_GB2312" w:cs="仿宋_GB2312"/>
                <w:b/>
                <w:bCs/>
                <w:color w:val="auto"/>
                <w:kern w:val="0"/>
                <w:sz w:val="28"/>
                <w:szCs w:val="28"/>
                <w:highlight w:val="none"/>
                <w:u w:val="none"/>
                <w:vertAlign w:val="baseline"/>
                <w:lang w:val="en-US" w:eastAsia="zh-CN" w:bidi="ar"/>
              </w:rPr>
            </w:pPr>
            <w:r>
              <w:rPr>
                <w:rFonts w:hint="eastAsia" w:ascii="仿宋_GB2312" w:hAnsi="仿宋_GB2312" w:eastAsia="仿宋_GB2312" w:cs="仿宋_GB2312"/>
                <w:b/>
                <w:bCs/>
                <w:color w:val="auto"/>
                <w:kern w:val="0"/>
                <w:sz w:val="28"/>
                <w:szCs w:val="28"/>
                <w:highlight w:val="none"/>
                <w:u w:val="none"/>
                <w:vertAlign w:val="baseline"/>
                <w:lang w:val="en-US" w:eastAsia="zh-CN" w:bidi="ar"/>
              </w:rPr>
              <w:t>开始日期</w:t>
            </w:r>
          </w:p>
        </w:tc>
        <w:tc>
          <w:tcPr>
            <w:tcW w:w="1897" w:type="dxa"/>
            <w:tcBorders>
              <w:top w:val="single" w:color="auto" w:sz="4" w:space="0"/>
            </w:tcBorders>
            <w:vAlign w:val="center"/>
          </w:tcPr>
          <w:p>
            <w:pPr>
              <w:keepNext w:val="0"/>
              <w:keepLines w:val="0"/>
              <w:widowControl/>
              <w:suppressLineNumbers w:val="0"/>
              <w:jc w:val="center"/>
              <w:rPr>
                <w:rFonts w:hint="eastAsia" w:ascii="仿宋_GB2312" w:hAnsi="仿宋_GB2312" w:eastAsia="仿宋_GB2312" w:cs="仿宋_GB2312"/>
                <w:b/>
                <w:bCs/>
                <w:color w:val="auto"/>
                <w:kern w:val="0"/>
                <w:sz w:val="28"/>
                <w:szCs w:val="28"/>
                <w:highlight w:val="none"/>
                <w:u w:val="none"/>
                <w:vertAlign w:val="baseline"/>
                <w:lang w:val="en-US" w:eastAsia="zh-CN" w:bidi="ar"/>
              </w:rPr>
            </w:pPr>
            <w:r>
              <w:rPr>
                <w:rFonts w:hint="eastAsia" w:ascii="仿宋_GB2312" w:hAnsi="仿宋_GB2312" w:eastAsia="仿宋_GB2312" w:cs="仿宋_GB2312"/>
                <w:b/>
                <w:bCs/>
                <w:color w:val="auto"/>
                <w:kern w:val="0"/>
                <w:sz w:val="28"/>
                <w:szCs w:val="28"/>
                <w:highlight w:val="none"/>
                <w:u w:val="none"/>
                <w:vertAlign w:val="baseline"/>
                <w:lang w:val="en-US" w:eastAsia="zh-CN" w:bidi="ar"/>
              </w:rPr>
              <w:t>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81" w:type="dxa"/>
            <w:vMerge w:val="restart"/>
            <w:vAlign w:val="center"/>
          </w:tcPr>
          <w:p>
            <w:pPr>
              <w:keepNext w:val="0"/>
              <w:keepLines w:val="0"/>
              <w:widowControl/>
              <w:suppressLineNumbers w:val="0"/>
              <w:jc w:val="center"/>
              <w:rPr>
                <w:rFonts w:hint="eastAsia" w:ascii="仿宋_GB2312" w:hAnsi="仿宋_GB2312" w:eastAsia="仿宋_GB2312" w:cs="仿宋_GB2312"/>
                <w:color w:val="auto"/>
                <w:kern w:val="0"/>
                <w:sz w:val="28"/>
                <w:szCs w:val="28"/>
                <w:highlight w:val="none"/>
                <w:u w:val="none"/>
                <w:vertAlign w:val="baseline"/>
                <w:lang w:val="en-US" w:eastAsia="zh-CN" w:bidi="ar"/>
              </w:rPr>
            </w:pPr>
            <w:bookmarkStart w:id="0" w:name="OLE_LINK3" w:colFirst="0" w:colLast="0"/>
            <w:r>
              <w:rPr>
                <w:rFonts w:hint="eastAsia" w:ascii="仿宋_GB2312" w:hAnsi="仿宋_GB2312" w:eastAsia="仿宋_GB2312" w:cs="仿宋_GB2312"/>
                <w:color w:val="auto"/>
                <w:kern w:val="0"/>
                <w:sz w:val="28"/>
                <w:szCs w:val="28"/>
                <w:highlight w:val="none"/>
                <w:u w:val="none"/>
                <w:vertAlign w:val="baseline"/>
                <w:lang w:val="en-US" w:eastAsia="zh-CN" w:bidi="ar"/>
              </w:rPr>
              <w:t>物业管理员</w:t>
            </w:r>
          </w:p>
        </w:tc>
        <w:tc>
          <w:tcPr>
            <w:tcW w:w="2978" w:type="dxa"/>
            <w:vMerge w:val="restart"/>
            <w:vAlign w:val="center"/>
          </w:tcPr>
          <w:p>
            <w:pPr>
              <w:keepNext w:val="0"/>
              <w:keepLines w:val="0"/>
              <w:widowControl/>
              <w:suppressLineNumbers w:val="0"/>
              <w:jc w:val="center"/>
              <w:rPr>
                <w:rFonts w:hint="eastAsia" w:ascii="仿宋_GB2312" w:hAnsi="仿宋_GB2312" w:eastAsia="仿宋_GB2312" w:cs="仿宋_GB2312"/>
                <w:color w:val="auto"/>
                <w:w w:val="80"/>
                <w:kern w:val="0"/>
                <w:sz w:val="28"/>
                <w:szCs w:val="28"/>
                <w:highlight w:val="none"/>
                <w:u w:val="none"/>
                <w:vertAlign w:val="baseline"/>
                <w:lang w:val="en-US" w:eastAsia="zh-CN" w:bidi="ar"/>
              </w:rPr>
            </w:pPr>
            <w:r>
              <w:rPr>
                <w:rFonts w:hint="eastAsia" w:ascii="仿宋_GB2312" w:hAnsi="仿宋_GB2312" w:eastAsia="仿宋_GB2312" w:cs="仿宋_GB2312"/>
                <w:color w:val="auto"/>
                <w:w w:val="80"/>
                <w:kern w:val="0"/>
                <w:sz w:val="28"/>
                <w:szCs w:val="28"/>
                <w:highlight w:val="none"/>
                <w:u w:val="none"/>
                <w:vertAlign w:val="baseline"/>
                <w:lang w:val="en-US" w:eastAsia="zh-CN" w:bidi="ar"/>
              </w:rPr>
              <w:t>理论知识和专业能力考试</w:t>
            </w:r>
          </w:p>
        </w:tc>
        <w:tc>
          <w:tcPr>
            <w:tcW w:w="1770" w:type="dxa"/>
            <w:vAlign w:val="center"/>
          </w:tcPr>
          <w:p>
            <w:pPr>
              <w:keepNext w:val="0"/>
              <w:keepLines w:val="0"/>
              <w:widowControl/>
              <w:suppressLineNumbers w:val="0"/>
              <w:jc w:val="center"/>
              <w:rPr>
                <w:rFonts w:hint="eastAsia" w:ascii="仿宋_GB2312" w:hAnsi="仿宋_GB2312" w:eastAsia="仿宋_GB2312" w:cs="仿宋_GB2312"/>
                <w:color w:val="auto"/>
                <w:kern w:val="0"/>
                <w:sz w:val="28"/>
                <w:szCs w:val="28"/>
                <w:highlight w:val="none"/>
                <w:u w:val="none"/>
                <w:vertAlign w:val="baseline"/>
                <w:lang w:val="en-US" w:eastAsia="zh-CN" w:bidi="ar"/>
              </w:rPr>
            </w:pPr>
            <w:r>
              <w:rPr>
                <w:rFonts w:hint="eastAsia" w:ascii="仿宋_GB2312" w:hAnsi="仿宋_GB2312" w:eastAsia="仿宋_GB2312" w:cs="仿宋_GB2312"/>
                <w:color w:val="auto"/>
                <w:kern w:val="0"/>
                <w:sz w:val="28"/>
                <w:szCs w:val="28"/>
                <w:highlight w:val="none"/>
                <w:u w:val="none"/>
                <w:vertAlign w:val="baseline"/>
                <w:lang w:val="en-US" w:eastAsia="zh-CN" w:bidi="ar"/>
              </w:rPr>
              <w:t>4月1日</w:t>
            </w:r>
          </w:p>
        </w:tc>
        <w:tc>
          <w:tcPr>
            <w:tcW w:w="1897" w:type="dxa"/>
            <w:vAlign w:val="center"/>
          </w:tcPr>
          <w:p>
            <w:pPr>
              <w:keepNext w:val="0"/>
              <w:keepLines w:val="0"/>
              <w:widowControl/>
              <w:suppressLineNumbers w:val="0"/>
              <w:jc w:val="center"/>
              <w:rPr>
                <w:rFonts w:hint="eastAsia" w:ascii="仿宋_GB2312" w:hAnsi="仿宋_GB2312" w:eastAsia="仿宋_GB2312" w:cs="仿宋_GB2312"/>
                <w:color w:val="auto"/>
                <w:kern w:val="0"/>
                <w:sz w:val="28"/>
                <w:szCs w:val="28"/>
                <w:highlight w:val="none"/>
                <w:u w:val="none"/>
                <w:vertAlign w:val="baseline"/>
                <w:lang w:val="en-US" w:eastAsia="zh-CN" w:bidi="ar"/>
              </w:rPr>
            </w:pPr>
            <w:r>
              <w:rPr>
                <w:rFonts w:hint="eastAsia" w:ascii="仿宋_GB2312" w:hAnsi="仿宋_GB2312" w:eastAsia="仿宋_GB2312" w:cs="仿宋_GB2312"/>
                <w:color w:val="auto"/>
                <w:kern w:val="0"/>
                <w:sz w:val="28"/>
                <w:szCs w:val="28"/>
                <w:highlight w:val="none"/>
                <w:u w:val="none"/>
                <w:vertAlign w:val="baseline"/>
                <w:lang w:val="en-US" w:eastAsia="zh-CN" w:bidi="ar"/>
              </w:rPr>
              <w:t>4月30日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81" w:type="dxa"/>
            <w:vMerge w:val="continue"/>
            <w:vAlign w:val="center"/>
          </w:tcPr>
          <w:p>
            <w:pPr>
              <w:keepNext w:val="0"/>
              <w:keepLines w:val="0"/>
              <w:widowControl/>
              <w:suppressLineNumbers w:val="0"/>
              <w:jc w:val="center"/>
              <w:rPr>
                <w:rFonts w:hint="eastAsia" w:ascii="仿宋_GB2312" w:hAnsi="仿宋_GB2312" w:eastAsia="仿宋_GB2312" w:cs="仿宋_GB2312"/>
                <w:color w:val="auto"/>
                <w:kern w:val="0"/>
                <w:sz w:val="28"/>
                <w:szCs w:val="28"/>
                <w:highlight w:val="none"/>
                <w:u w:val="none"/>
                <w:vertAlign w:val="baseline"/>
                <w:lang w:val="en-US" w:eastAsia="zh-CN" w:bidi="ar"/>
              </w:rPr>
            </w:pPr>
          </w:p>
        </w:tc>
        <w:tc>
          <w:tcPr>
            <w:tcW w:w="2978" w:type="dxa"/>
            <w:vMerge w:val="continue"/>
            <w:vAlign w:val="center"/>
          </w:tcPr>
          <w:p>
            <w:pPr>
              <w:keepNext w:val="0"/>
              <w:keepLines w:val="0"/>
              <w:widowControl/>
              <w:suppressLineNumbers w:val="0"/>
              <w:jc w:val="center"/>
              <w:rPr>
                <w:rFonts w:hint="eastAsia" w:ascii="仿宋_GB2312" w:hAnsi="仿宋_GB2312" w:eastAsia="仿宋_GB2312" w:cs="仿宋_GB2312"/>
                <w:color w:val="auto"/>
                <w:w w:val="80"/>
                <w:kern w:val="0"/>
                <w:sz w:val="28"/>
                <w:szCs w:val="28"/>
                <w:highlight w:val="none"/>
                <w:u w:val="none"/>
                <w:vertAlign w:val="baseline"/>
                <w:lang w:val="en-US" w:eastAsia="zh-CN" w:bidi="ar"/>
              </w:rPr>
            </w:pPr>
          </w:p>
        </w:tc>
        <w:tc>
          <w:tcPr>
            <w:tcW w:w="1770" w:type="dxa"/>
            <w:vAlign w:val="center"/>
          </w:tcPr>
          <w:p>
            <w:pPr>
              <w:keepNext w:val="0"/>
              <w:keepLines w:val="0"/>
              <w:widowControl/>
              <w:suppressLineNumbers w:val="0"/>
              <w:jc w:val="center"/>
              <w:rPr>
                <w:rFonts w:hint="eastAsia" w:ascii="仿宋_GB2312" w:hAnsi="仿宋_GB2312" w:eastAsia="仿宋_GB2312" w:cs="仿宋_GB2312"/>
                <w:color w:val="auto"/>
                <w:kern w:val="0"/>
                <w:sz w:val="28"/>
                <w:szCs w:val="28"/>
                <w:highlight w:val="none"/>
                <w:u w:val="none"/>
                <w:vertAlign w:val="baseline"/>
                <w:lang w:val="en-US" w:eastAsia="zh-CN" w:bidi="ar"/>
              </w:rPr>
            </w:pPr>
            <w:r>
              <w:rPr>
                <w:rFonts w:hint="eastAsia" w:ascii="仿宋_GB2312" w:hAnsi="仿宋_GB2312" w:eastAsia="仿宋_GB2312" w:cs="仿宋_GB2312"/>
                <w:color w:val="auto"/>
                <w:kern w:val="0"/>
                <w:sz w:val="28"/>
                <w:szCs w:val="28"/>
                <w:highlight w:val="none"/>
                <w:u w:val="none"/>
                <w:vertAlign w:val="baseline"/>
                <w:lang w:val="en-US" w:eastAsia="zh-CN" w:bidi="ar"/>
              </w:rPr>
              <w:t>7月1日</w:t>
            </w:r>
          </w:p>
        </w:tc>
        <w:tc>
          <w:tcPr>
            <w:tcW w:w="1897" w:type="dxa"/>
            <w:vAlign w:val="center"/>
          </w:tcPr>
          <w:p>
            <w:pPr>
              <w:keepNext w:val="0"/>
              <w:keepLines w:val="0"/>
              <w:widowControl/>
              <w:suppressLineNumbers w:val="0"/>
              <w:jc w:val="center"/>
              <w:rPr>
                <w:rFonts w:hint="eastAsia" w:ascii="仿宋_GB2312" w:hAnsi="仿宋_GB2312" w:eastAsia="仿宋_GB2312" w:cs="仿宋_GB2312"/>
                <w:color w:val="auto"/>
                <w:kern w:val="0"/>
                <w:sz w:val="28"/>
                <w:szCs w:val="28"/>
                <w:highlight w:val="none"/>
                <w:u w:val="none"/>
                <w:vertAlign w:val="baseline"/>
                <w:lang w:val="en-US" w:eastAsia="zh-CN" w:bidi="ar"/>
              </w:rPr>
            </w:pPr>
            <w:r>
              <w:rPr>
                <w:rFonts w:hint="eastAsia" w:ascii="仿宋_GB2312" w:hAnsi="仿宋_GB2312" w:eastAsia="仿宋_GB2312" w:cs="仿宋_GB2312"/>
                <w:color w:val="auto"/>
                <w:kern w:val="0"/>
                <w:sz w:val="28"/>
                <w:szCs w:val="28"/>
                <w:highlight w:val="none"/>
                <w:u w:val="none"/>
                <w:vertAlign w:val="baseline"/>
                <w:lang w:val="en-US" w:eastAsia="zh-CN" w:bidi="ar"/>
              </w:rPr>
              <w:t>7月31日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81" w:type="dxa"/>
            <w:vMerge w:val="restart"/>
            <w:vAlign w:val="center"/>
          </w:tcPr>
          <w:p>
            <w:pPr>
              <w:keepNext w:val="0"/>
              <w:keepLines w:val="0"/>
              <w:widowControl/>
              <w:suppressLineNumbers w:val="0"/>
              <w:jc w:val="center"/>
              <w:rPr>
                <w:rFonts w:hint="eastAsia" w:ascii="仿宋_GB2312" w:hAnsi="仿宋_GB2312" w:eastAsia="仿宋_GB2312" w:cs="仿宋_GB2312"/>
                <w:color w:val="auto"/>
                <w:kern w:val="0"/>
                <w:sz w:val="28"/>
                <w:szCs w:val="28"/>
                <w:highlight w:val="none"/>
                <w:u w:val="none"/>
                <w:vertAlign w:val="baseline"/>
                <w:lang w:val="en-US" w:eastAsia="zh-CN" w:bidi="ar"/>
              </w:rPr>
            </w:pPr>
            <w:r>
              <w:rPr>
                <w:rFonts w:hint="eastAsia" w:ascii="仿宋_GB2312" w:hAnsi="仿宋_GB2312" w:eastAsia="仿宋_GB2312" w:cs="仿宋_GB2312"/>
                <w:color w:val="auto"/>
                <w:kern w:val="0"/>
                <w:sz w:val="28"/>
                <w:szCs w:val="28"/>
                <w:highlight w:val="none"/>
                <w:u w:val="none"/>
                <w:vertAlign w:val="baseline"/>
                <w:lang w:val="en-US" w:eastAsia="zh-CN" w:bidi="ar"/>
              </w:rPr>
              <w:t>助理物业管理师</w:t>
            </w:r>
          </w:p>
        </w:tc>
        <w:tc>
          <w:tcPr>
            <w:tcW w:w="2978" w:type="dxa"/>
            <w:vMerge w:val="restart"/>
            <w:vAlign w:val="center"/>
          </w:tcPr>
          <w:p>
            <w:pPr>
              <w:keepNext w:val="0"/>
              <w:keepLines w:val="0"/>
              <w:widowControl/>
              <w:suppressLineNumbers w:val="0"/>
              <w:jc w:val="center"/>
              <w:rPr>
                <w:rFonts w:hint="eastAsia" w:ascii="仿宋_GB2312" w:hAnsi="仿宋_GB2312" w:eastAsia="仿宋_GB2312" w:cs="仿宋_GB2312"/>
                <w:color w:val="auto"/>
                <w:w w:val="80"/>
                <w:kern w:val="0"/>
                <w:sz w:val="28"/>
                <w:szCs w:val="28"/>
                <w:highlight w:val="none"/>
                <w:u w:val="none"/>
                <w:vertAlign w:val="baseline"/>
                <w:lang w:val="en-US" w:eastAsia="zh-CN" w:bidi="ar"/>
              </w:rPr>
            </w:pPr>
            <w:r>
              <w:rPr>
                <w:rFonts w:hint="eastAsia" w:ascii="仿宋_GB2312" w:hAnsi="仿宋_GB2312" w:eastAsia="仿宋_GB2312" w:cs="仿宋_GB2312"/>
                <w:color w:val="auto"/>
                <w:w w:val="80"/>
                <w:kern w:val="0"/>
                <w:sz w:val="28"/>
                <w:szCs w:val="28"/>
                <w:highlight w:val="none"/>
                <w:u w:val="none"/>
                <w:vertAlign w:val="baseline"/>
                <w:lang w:val="en-US" w:eastAsia="zh-CN" w:bidi="ar"/>
              </w:rPr>
              <w:t>理论知识和专业能力考试</w:t>
            </w:r>
          </w:p>
        </w:tc>
        <w:tc>
          <w:tcPr>
            <w:tcW w:w="1770" w:type="dxa"/>
            <w:vAlign w:val="center"/>
          </w:tcPr>
          <w:p>
            <w:pPr>
              <w:keepNext w:val="0"/>
              <w:keepLines w:val="0"/>
              <w:widowControl/>
              <w:suppressLineNumbers w:val="0"/>
              <w:jc w:val="center"/>
              <w:rPr>
                <w:rFonts w:hint="eastAsia" w:ascii="仿宋_GB2312" w:hAnsi="仿宋_GB2312" w:eastAsia="仿宋_GB2312" w:cs="仿宋_GB2312"/>
                <w:color w:val="auto"/>
                <w:kern w:val="0"/>
                <w:sz w:val="28"/>
                <w:szCs w:val="28"/>
                <w:highlight w:val="none"/>
                <w:u w:val="none"/>
                <w:vertAlign w:val="baseline"/>
                <w:lang w:val="en-US" w:eastAsia="zh-CN" w:bidi="ar"/>
              </w:rPr>
            </w:pPr>
            <w:r>
              <w:rPr>
                <w:rFonts w:hint="eastAsia" w:ascii="仿宋_GB2312" w:hAnsi="仿宋_GB2312" w:eastAsia="仿宋_GB2312" w:cs="仿宋_GB2312"/>
                <w:color w:val="auto"/>
                <w:kern w:val="0"/>
                <w:sz w:val="28"/>
                <w:szCs w:val="28"/>
                <w:highlight w:val="none"/>
                <w:u w:val="none"/>
                <w:vertAlign w:val="baseline"/>
                <w:lang w:val="en-US" w:eastAsia="zh-CN" w:bidi="ar"/>
              </w:rPr>
              <w:t>4月1日</w:t>
            </w:r>
          </w:p>
        </w:tc>
        <w:tc>
          <w:tcPr>
            <w:tcW w:w="1897" w:type="dxa"/>
            <w:vAlign w:val="center"/>
          </w:tcPr>
          <w:p>
            <w:pPr>
              <w:keepNext w:val="0"/>
              <w:keepLines w:val="0"/>
              <w:widowControl/>
              <w:suppressLineNumbers w:val="0"/>
              <w:jc w:val="center"/>
              <w:rPr>
                <w:rFonts w:hint="eastAsia" w:ascii="仿宋_GB2312" w:hAnsi="仿宋_GB2312" w:eastAsia="仿宋_GB2312" w:cs="仿宋_GB2312"/>
                <w:color w:val="auto"/>
                <w:kern w:val="0"/>
                <w:sz w:val="28"/>
                <w:szCs w:val="28"/>
                <w:highlight w:val="none"/>
                <w:u w:val="none"/>
                <w:vertAlign w:val="baseline"/>
                <w:lang w:val="en-US" w:eastAsia="zh-CN" w:bidi="ar"/>
              </w:rPr>
            </w:pPr>
            <w:r>
              <w:rPr>
                <w:rFonts w:hint="eastAsia" w:ascii="仿宋_GB2312" w:hAnsi="仿宋_GB2312" w:eastAsia="仿宋_GB2312" w:cs="仿宋_GB2312"/>
                <w:color w:val="auto"/>
                <w:kern w:val="0"/>
                <w:sz w:val="28"/>
                <w:szCs w:val="28"/>
                <w:highlight w:val="none"/>
                <w:u w:val="none"/>
                <w:vertAlign w:val="baseline"/>
                <w:lang w:val="en-US" w:eastAsia="zh-CN" w:bidi="ar"/>
              </w:rPr>
              <w:t>4月30日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81" w:type="dxa"/>
            <w:vMerge w:val="continue"/>
            <w:vAlign w:val="center"/>
          </w:tcPr>
          <w:p>
            <w:pPr>
              <w:keepNext w:val="0"/>
              <w:keepLines w:val="0"/>
              <w:widowControl/>
              <w:suppressLineNumbers w:val="0"/>
              <w:jc w:val="center"/>
              <w:rPr>
                <w:rFonts w:hint="eastAsia" w:ascii="仿宋_GB2312" w:hAnsi="仿宋_GB2312" w:eastAsia="仿宋_GB2312" w:cs="仿宋_GB2312"/>
                <w:color w:val="auto"/>
                <w:kern w:val="0"/>
                <w:sz w:val="28"/>
                <w:szCs w:val="28"/>
                <w:highlight w:val="none"/>
                <w:u w:val="none"/>
                <w:vertAlign w:val="baseline"/>
                <w:lang w:val="en-US" w:eastAsia="zh-CN" w:bidi="ar"/>
              </w:rPr>
            </w:pPr>
          </w:p>
        </w:tc>
        <w:tc>
          <w:tcPr>
            <w:tcW w:w="2978" w:type="dxa"/>
            <w:vMerge w:val="continue"/>
            <w:vAlign w:val="center"/>
          </w:tcPr>
          <w:p>
            <w:pPr>
              <w:keepNext w:val="0"/>
              <w:keepLines w:val="0"/>
              <w:widowControl/>
              <w:suppressLineNumbers w:val="0"/>
              <w:jc w:val="center"/>
              <w:rPr>
                <w:rFonts w:hint="eastAsia" w:ascii="仿宋_GB2312" w:hAnsi="仿宋_GB2312" w:eastAsia="仿宋_GB2312" w:cs="仿宋_GB2312"/>
                <w:color w:val="auto"/>
                <w:w w:val="80"/>
                <w:kern w:val="0"/>
                <w:sz w:val="28"/>
                <w:szCs w:val="28"/>
                <w:highlight w:val="none"/>
                <w:u w:val="none"/>
                <w:vertAlign w:val="baseline"/>
                <w:lang w:val="en-US" w:eastAsia="zh-CN" w:bidi="ar"/>
              </w:rPr>
            </w:pPr>
          </w:p>
        </w:tc>
        <w:tc>
          <w:tcPr>
            <w:tcW w:w="1770" w:type="dxa"/>
            <w:vAlign w:val="center"/>
          </w:tcPr>
          <w:p>
            <w:pPr>
              <w:keepNext w:val="0"/>
              <w:keepLines w:val="0"/>
              <w:widowControl/>
              <w:suppressLineNumbers w:val="0"/>
              <w:jc w:val="center"/>
              <w:rPr>
                <w:rFonts w:hint="eastAsia" w:ascii="仿宋_GB2312" w:hAnsi="仿宋_GB2312" w:eastAsia="仿宋_GB2312" w:cs="仿宋_GB2312"/>
                <w:color w:val="auto"/>
                <w:kern w:val="0"/>
                <w:sz w:val="28"/>
                <w:szCs w:val="28"/>
                <w:highlight w:val="none"/>
                <w:u w:val="none"/>
                <w:vertAlign w:val="baseline"/>
                <w:lang w:val="en-US" w:eastAsia="zh-CN" w:bidi="ar"/>
              </w:rPr>
            </w:pPr>
            <w:r>
              <w:rPr>
                <w:rFonts w:hint="eastAsia" w:ascii="仿宋_GB2312" w:hAnsi="仿宋_GB2312" w:eastAsia="仿宋_GB2312" w:cs="仿宋_GB2312"/>
                <w:color w:val="auto"/>
                <w:kern w:val="0"/>
                <w:sz w:val="28"/>
                <w:szCs w:val="28"/>
                <w:highlight w:val="none"/>
                <w:u w:val="none"/>
                <w:vertAlign w:val="baseline"/>
                <w:lang w:val="en-US" w:eastAsia="zh-CN" w:bidi="ar"/>
              </w:rPr>
              <w:t>7月1日</w:t>
            </w:r>
          </w:p>
        </w:tc>
        <w:tc>
          <w:tcPr>
            <w:tcW w:w="1897" w:type="dxa"/>
            <w:vAlign w:val="center"/>
          </w:tcPr>
          <w:p>
            <w:pPr>
              <w:keepNext w:val="0"/>
              <w:keepLines w:val="0"/>
              <w:widowControl/>
              <w:suppressLineNumbers w:val="0"/>
              <w:jc w:val="center"/>
              <w:rPr>
                <w:rFonts w:hint="eastAsia" w:ascii="仿宋_GB2312" w:hAnsi="仿宋_GB2312" w:eastAsia="仿宋_GB2312" w:cs="仿宋_GB2312"/>
                <w:color w:val="auto"/>
                <w:kern w:val="0"/>
                <w:sz w:val="28"/>
                <w:szCs w:val="28"/>
                <w:highlight w:val="none"/>
                <w:u w:val="none"/>
                <w:vertAlign w:val="baseline"/>
                <w:lang w:val="en-US" w:eastAsia="zh-CN" w:bidi="ar"/>
              </w:rPr>
            </w:pPr>
            <w:r>
              <w:rPr>
                <w:rFonts w:hint="eastAsia" w:ascii="仿宋_GB2312" w:hAnsi="仿宋_GB2312" w:eastAsia="仿宋_GB2312" w:cs="仿宋_GB2312"/>
                <w:color w:val="auto"/>
                <w:kern w:val="0"/>
                <w:sz w:val="28"/>
                <w:szCs w:val="28"/>
                <w:highlight w:val="none"/>
                <w:u w:val="none"/>
                <w:vertAlign w:val="baseline"/>
                <w:lang w:val="en-US" w:eastAsia="zh-CN" w:bidi="ar"/>
              </w:rPr>
              <w:t>7月31日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81" w:type="dxa"/>
            <w:vMerge w:val="restart"/>
            <w:vAlign w:val="center"/>
          </w:tcPr>
          <w:p>
            <w:pPr>
              <w:keepNext w:val="0"/>
              <w:keepLines w:val="0"/>
              <w:widowControl/>
              <w:suppressLineNumbers w:val="0"/>
              <w:jc w:val="center"/>
              <w:rPr>
                <w:rFonts w:hint="eastAsia" w:ascii="仿宋_GB2312" w:hAnsi="仿宋_GB2312" w:eastAsia="仿宋_GB2312" w:cs="仿宋_GB2312"/>
                <w:color w:val="auto"/>
                <w:kern w:val="0"/>
                <w:sz w:val="28"/>
                <w:szCs w:val="28"/>
                <w:highlight w:val="none"/>
                <w:u w:val="none"/>
                <w:vertAlign w:val="baseline"/>
                <w:lang w:val="en-US" w:eastAsia="zh-CN" w:bidi="ar"/>
              </w:rPr>
            </w:pPr>
            <w:r>
              <w:rPr>
                <w:rFonts w:hint="eastAsia" w:ascii="仿宋_GB2312" w:hAnsi="仿宋_GB2312" w:eastAsia="仿宋_GB2312" w:cs="仿宋_GB2312"/>
                <w:color w:val="auto"/>
                <w:kern w:val="0"/>
                <w:sz w:val="28"/>
                <w:szCs w:val="28"/>
                <w:highlight w:val="none"/>
                <w:u w:val="none"/>
                <w:vertAlign w:val="baseline"/>
                <w:lang w:val="en-US" w:eastAsia="zh-CN" w:bidi="ar"/>
              </w:rPr>
              <w:t>物业管理师</w:t>
            </w:r>
          </w:p>
        </w:tc>
        <w:tc>
          <w:tcPr>
            <w:tcW w:w="2978" w:type="dxa"/>
            <w:vAlign w:val="center"/>
          </w:tcPr>
          <w:p>
            <w:pPr>
              <w:keepNext w:val="0"/>
              <w:keepLines w:val="0"/>
              <w:widowControl/>
              <w:suppressLineNumbers w:val="0"/>
              <w:jc w:val="center"/>
              <w:rPr>
                <w:rFonts w:hint="eastAsia" w:ascii="仿宋_GB2312" w:hAnsi="仿宋_GB2312" w:eastAsia="仿宋_GB2312" w:cs="仿宋_GB2312"/>
                <w:color w:val="auto"/>
                <w:w w:val="80"/>
                <w:kern w:val="0"/>
                <w:sz w:val="28"/>
                <w:szCs w:val="28"/>
                <w:highlight w:val="none"/>
                <w:u w:val="none"/>
                <w:vertAlign w:val="baseline"/>
                <w:lang w:val="en-US" w:eastAsia="zh-CN" w:bidi="ar"/>
              </w:rPr>
            </w:pPr>
            <w:r>
              <w:rPr>
                <w:rFonts w:hint="eastAsia" w:ascii="仿宋_GB2312" w:hAnsi="仿宋_GB2312" w:eastAsia="仿宋_GB2312" w:cs="仿宋_GB2312"/>
                <w:color w:val="auto"/>
                <w:w w:val="80"/>
                <w:kern w:val="0"/>
                <w:sz w:val="28"/>
                <w:szCs w:val="28"/>
                <w:highlight w:val="none"/>
                <w:u w:val="none"/>
                <w:vertAlign w:val="baseline"/>
                <w:lang w:val="en-US" w:eastAsia="zh-CN" w:bidi="ar"/>
              </w:rPr>
              <w:t>理论知识和专业能力考试</w:t>
            </w:r>
          </w:p>
        </w:tc>
        <w:tc>
          <w:tcPr>
            <w:tcW w:w="1770" w:type="dxa"/>
            <w:vMerge w:val="restart"/>
            <w:vAlign w:val="center"/>
          </w:tcPr>
          <w:p>
            <w:pPr>
              <w:keepNext w:val="0"/>
              <w:keepLines w:val="0"/>
              <w:widowControl/>
              <w:suppressLineNumbers w:val="0"/>
              <w:jc w:val="center"/>
              <w:rPr>
                <w:rFonts w:hint="eastAsia" w:ascii="仿宋_GB2312" w:hAnsi="仿宋_GB2312" w:eastAsia="仿宋_GB2312" w:cs="仿宋_GB2312"/>
                <w:color w:val="auto"/>
                <w:kern w:val="0"/>
                <w:sz w:val="28"/>
                <w:szCs w:val="28"/>
                <w:highlight w:val="none"/>
                <w:u w:val="none"/>
                <w:vertAlign w:val="baseline"/>
                <w:lang w:val="en-US" w:eastAsia="zh-CN" w:bidi="ar"/>
              </w:rPr>
            </w:pPr>
            <w:r>
              <w:rPr>
                <w:rFonts w:hint="eastAsia" w:ascii="仿宋_GB2312" w:hAnsi="仿宋_GB2312" w:eastAsia="仿宋_GB2312" w:cs="仿宋_GB2312"/>
                <w:color w:val="auto"/>
                <w:kern w:val="0"/>
                <w:sz w:val="28"/>
                <w:szCs w:val="28"/>
                <w:highlight w:val="none"/>
                <w:u w:val="none"/>
                <w:vertAlign w:val="baseline"/>
                <w:lang w:val="en-US" w:eastAsia="zh-CN" w:bidi="ar"/>
              </w:rPr>
              <w:t>7月1日</w:t>
            </w:r>
          </w:p>
        </w:tc>
        <w:tc>
          <w:tcPr>
            <w:tcW w:w="1897" w:type="dxa"/>
            <w:vMerge w:val="restart"/>
            <w:vAlign w:val="center"/>
          </w:tcPr>
          <w:p>
            <w:pPr>
              <w:keepNext w:val="0"/>
              <w:keepLines w:val="0"/>
              <w:widowControl/>
              <w:suppressLineNumbers w:val="0"/>
              <w:jc w:val="center"/>
              <w:rPr>
                <w:rFonts w:hint="eastAsia" w:ascii="仿宋_GB2312" w:hAnsi="仿宋_GB2312" w:eastAsia="仿宋_GB2312" w:cs="仿宋_GB2312"/>
                <w:color w:val="auto"/>
                <w:kern w:val="0"/>
                <w:sz w:val="28"/>
                <w:szCs w:val="28"/>
                <w:highlight w:val="none"/>
                <w:u w:val="none"/>
                <w:vertAlign w:val="baseline"/>
                <w:lang w:val="en-US" w:eastAsia="zh-CN" w:bidi="ar"/>
              </w:rPr>
            </w:pPr>
            <w:r>
              <w:rPr>
                <w:rFonts w:hint="eastAsia" w:ascii="仿宋_GB2312" w:hAnsi="仿宋_GB2312" w:eastAsia="仿宋_GB2312" w:cs="仿宋_GB2312"/>
                <w:color w:val="auto"/>
                <w:kern w:val="0"/>
                <w:sz w:val="28"/>
                <w:szCs w:val="28"/>
                <w:highlight w:val="none"/>
                <w:u w:val="none"/>
                <w:vertAlign w:val="baseline"/>
                <w:lang w:val="en-US" w:eastAsia="zh-CN" w:bidi="ar"/>
              </w:rPr>
              <w:t>7月31日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81" w:type="dxa"/>
            <w:vMerge w:val="continue"/>
            <w:vAlign w:val="center"/>
          </w:tcPr>
          <w:p>
            <w:pPr>
              <w:keepNext w:val="0"/>
              <w:keepLines w:val="0"/>
              <w:widowControl/>
              <w:suppressLineNumbers w:val="0"/>
              <w:jc w:val="center"/>
              <w:rPr>
                <w:rFonts w:hint="eastAsia" w:ascii="仿宋_GB2312" w:hAnsi="仿宋_GB2312" w:eastAsia="仿宋_GB2312" w:cs="仿宋_GB2312"/>
                <w:color w:val="auto"/>
                <w:kern w:val="0"/>
                <w:sz w:val="28"/>
                <w:szCs w:val="28"/>
                <w:highlight w:val="none"/>
                <w:u w:val="none"/>
                <w:vertAlign w:val="baseline"/>
                <w:lang w:val="en-US" w:eastAsia="zh-CN" w:bidi="ar"/>
              </w:rPr>
            </w:pPr>
          </w:p>
        </w:tc>
        <w:tc>
          <w:tcPr>
            <w:tcW w:w="2978" w:type="dxa"/>
            <w:vAlign w:val="center"/>
          </w:tcPr>
          <w:p>
            <w:pPr>
              <w:keepNext w:val="0"/>
              <w:keepLines w:val="0"/>
              <w:widowControl/>
              <w:suppressLineNumbers w:val="0"/>
              <w:jc w:val="center"/>
              <w:rPr>
                <w:rFonts w:hint="eastAsia" w:ascii="仿宋_GB2312" w:hAnsi="仿宋_GB2312" w:eastAsia="仿宋_GB2312" w:cs="仿宋_GB2312"/>
                <w:color w:val="auto"/>
                <w:kern w:val="0"/>
                <w:sz w:val="28"/>
                <w:szCs w:val="28"/>
                <w:highlight w:val="none"/>
                <w:u w:val="none"/>
                <w:vertAlign w:val="baseline"/>
                <w:lang w:val="en-US" w:eastAsia="zh-CN" w:bidi="ar"/>
              </w:rPr>
            </w:pPr>
            <w:r>
              <w:rPr>
                <w:rFonts w:hint="eastAsia" w:ascii="仿宋_GB2312" w:hAnsi="仿宋_GB2312" w:eastAsia="仿宋_GB2312" w:cs="仿宋_GB2312"/>
                <w:color w:val="auto"/>
                <w:kern w:val="0"/>
                <w:sz w:val="28"/>
                <w:szCs w:val="28"/>
                <w:highlight w:val="none"/>
                <w:u w:val="none"/>
                <w:vertAlign w:val="baseline"/>
                <w:lang w:val="en-US" w:eastAsia="zh-CN" w:bidi="ar"/>
              </w:rPr>
              <w:t>案例分析考试</w:t>
            </w:r>
          </w:p>
        </w:tc>
        <w:tc>
          <w:tcPr>
            <w:tcW w:w="1770" w:type="dxa"/>
            <w:vMerge w:val="continue"/>
            <w:vAlign w:val="center"/>
          </w:tcPr>
          <w:p>
            <w:pPr>
              <w:keepNext w:val="0"/>
              <w:keepLines w:val="0"/>
              <w:widowControl/>
              <w:suppressLineNumbers w:val="0"/>
              <w:jc w:val="center"/>
              <w:rPr>
                <w:rFonts w:hint="eastAsia" w:ascii="仿宋_GB2312" w:hAnsi="仿宋_GB2312" w:eastAsia="仿宋_GB2312" w:cs="仿宋_GB2312"/>
                <w:color w:val="auto"/>
                <w:kern w:val="0"/>
                <w:sz w:val="28"/>
                <w:szCs w:val="28"/>
                <w:highlight w:val="none"/>
                <w:u w:val="none"/>
                <w:vertAlign w:val="baseline"/>
                <w:lang w:val="en-US" w:eastAsia="zh-CN" w:bidi="ar"/>
              </w:rPr>
            </w:pPr>
          </w:p>
        </w:tc>
        <w:tc>
          <w:tcPr>
            <w:tcW w:w="1897" w:type="dxa"/>
            <w:vMerge w:val="continue"/>
            <w:vAlign w:val="center"/>
          </w:tcPr>
          <w:p>
            <w:pPr>
              <w:keepNext w:val="0"/>
              <w:keepLines w:val="0"/>
              <w:widowControl/>
              <w:suppressLineNumbers w:val="0"/>
              <w:jc w:val="center"/>
              <w:rPr>
                <w:rFonts w:hint="eastAsia" w:ascii="仿宋_GB2312" w:hAnsi="仿宋_GB2312" w:eastAsia="仿宋_GB2312" w:cs="仿宋_GB2312"/>
                <w:color w:val="auto"/>
                <w:kern w:val="0"/>
                <w:sz w:val="28"/>
                <w:szCs w:val="28"/>
                <w:highlight w:val="none"/>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81" w:type="dxa"/>
            <w:vMerge w:val="restart"/>
            <w:vAlign w:val="center"/>
          </w:tcPr>
          <w:p>
            <w:pPr>
              <w:keepNext w:val="0"/>
              <w:keepLines w:val="0"/>
              <w:widowControl/>
              <w:suppressLineNumbers w:val="0"/>
              <w:jc w:val="center"/>
              <w:rPr>
                <w:rFonts w:hint="eastAsia" w:ascii="仿宋_GB2312" w:hAnsi="仿宋_GB2312" w:eastAsia="仿宋_GB2312" w:cs="仿宋_GB2312"/>
                <w:color w:val="auto"/>
                <w:kern w:val="0"/>
                <w:sz w:val="28"/>
                <w:szCs w:val="28"/>
                <w:highlight w:val="none"/>
                <w:u w:val="none"/>
                <w:vertAlign w:val="baseline"/>
                <w:lang w:val="en-US" w:eastAsia="zh-CN" w:bidi="ar"/>
              </w:rPr>
            </w:pPr>
            <w:r>
              <w:rPr>
                <w:rFonts w:hint="eastAsia" w:ascii="仿宋_GB2312" w:hAnsi="仿宋_GB2312" w:eastAsia="仿宋_GB2312" w:cs="仿宋_GB2312"/>
                <w:color w:val="auto"/>
                <w:kern w:val="0"/>
                <w:sz w:val="28"/>
                <w:szCs w:val="28"/>
                <w:highlight w:val="none"/>
                <w:u w:val="none"/>
                <w:vertAlign w:val="baseline"/>
                <w:lang w:val="en-US" w:eastAsia="zh-CN" w:bidi="ar"/>
              </w:rPr>
              <w:t>高级物业管理师</w:t>
            </w:r>
          </w:p>
        </w:tc>
        <w:tc>
          <w:tcPr>
            <w:tcW w:w="2978" w:type="dxa"/>
            <w:vAlign w:val="center"/>
          </w:tcPr>
          <w:p>
            <w:pPr>
              <w:keepNext w:val="0"/>
              <w:keepLines w:val="0"/>
              <w:widowControl/>
              <w:suppressLineNumbers w:val="0"/>
              <w:jc w:val="center"/>
              <w:rPr>
                <w:rFonts w:hint="eastAsia" w:ascii="仿宋_GB2312" w:hAnsi="仿宋_GB2312" w:eastAsia="仿宋_GB2312" w:cs="仿宋_GB2312"/>
                <w:color w:val="auto"/>
                <w:kern w:val="0"/>
                <w:sz w:val="28"/>
                <w:szCs w:val="28"/>
                <w:highlight w:val="none"/>
                <w:u w:val="none"/>
                <w:vertAlign w:val="baseline"/>
                <w:lang w:val="en-US" w:eastAsia="zh-CN" w:bidi="ar"/>
              </w:rPr>
            </w:pPr>
            <w:r>
              <w:rPr>
                <w:rFonts w:hint="eastAsia" w:ascii="仿宋_GB2312" w:hAnsi="仿宋_GB2312" w:eastAsia="仿宋_GB2312" w:cs="仿宋_GB2312"/>
                <w:color w:val="auto"/>
                <w:kern w:val="0"/>
                <w:sz w:val="28"/>
                <w:szCs w:val="28"/>
                <w:highlight w:val="none"/>
                <w:u w:val="none"/>
                <w:vertAlign w:val="baseline"/>
                <w:lang w:val="en-US" w:eastAsia="zh-CN" w:bidi="ar"/>
              </w:rPr>
              <w:t>案例分析考试</w:t>
            </w:r>
          </w:p>
        </w:tc>
        <w:tc>
          <w:tcPr>
            <w:tcW w:w="1770" w:type="dxa"/>
            <w:vAlign w:val="center"/>
          </w:tcPr>
          <w:p>
            <w:pPr>
              <w:keepNext w:val="0"/>
              <w:keepLines w:val="0"/>
              <w:widowControl/>
              <w:suppressLineNumbers w:val="0"/>
              <w:jc w:val="center"/>
              <w:rPr>
                <w:rFonts w:hint="eastAsia" w:ascii="仿宋_GB2312" w:hAnsi="仿宋_GB2312" w:eastAsia="仿宋_GB2312" w:cs="仿宋_GB2312"/>
                <w:color w:val="auto"/>
                <w:kern w:val="0"/>
                <w:sz w:val="28"/>
                <w:szCs w:val="28"/>
                <w:highlight w:val="none"/>
                <w:u w:val="none"/>
                <w:vertAlign w:val="baseline"/>
                <w:lang w:val="en-US" w:eastAsia="zh-CN" w:bidi="ar"/>
              </w:rPr>
            </w:pPr>
            <w:r>
              <w:rPr>
                <w:rFonts w:hint="eastAsia" w:ascii="仿宋_GB2312" w:hAnsi="仿宋_GB2312" w:eastAsia="仿宋_GB2312" w:cs="仿宋_GB2312"/>
                <w:color w:val="auto"/>
                <w:kern w:val="0"/>
                <w:sz w:val="28"/>
                <w:szCs w:val="28"/>
                <w:highlight w:val="none"/>
                <w:u w:val="none"/>
                <w:vertAlign w:val="baseline"/>
                <w:lang w:val="en-US" w:eastAsia="zh-CN" w:bidi="ar"/>
              </w:rPr>
              <w:t>7月1日</w:t>
            </w:r>
          </w:p>
        </w:tc>
        <w:tc>
          <w:tcPr>
            <w:tcW w:w="1897" w:type="dxa"/>
            <w:vAlign w:val="center"/>
          </w:tcPr>
          <w:p>
            <w:pPr>
              <w:keepNext w:val="0"/>
              <w:keepLines w:val="0"/>
              <w:widowControl/>
              <w:suppressLineNumbers w:val="0"/>
              <w:jc w:val="center"/>
              <w:rPr>
                <w:rFonts w:hint="eastAsia" w:ascii="仿宋_GB2312" w:hAnsi="仿宋_GB2312" w:eastAsia="仿宋_GB2312" w:cs="仿宋_GB2312"/>
                <w:color w:val="auto"/>
                <w:kern w:val="0"/>
                <w:sz w:val="28"/>
                <w:szCs w:val="28"/>
                <w:highlight w:val="none"/>
                <w:u w:val="none"/>
                <w:vertAlign w:val="baseline"/>
                <w:lang w:val="en-US" w:eastAsia="zh-CN" w:bidi="ar"/>
              </w:rPr>
            </w:pPr>
            <w:r>
              <w:rPr>
                <w:rFonts w:hint="eastAsia" w:ascii="仿宋_GB2312" w:hAnsi="仿宋_GB2312" w:eastAsia="仿宋_GB2312" w:cs="仿宋_GB2312"/>
                <w:color w:val="auto"/>
                <w:kern w:val="0"/>
                <w:sz w:val="28"/>
                <w:szCs w:val="28"/>
                <w:highlight w:val="none"/>
                <w:u w:val="none"/>
                <w:vertAlign w:val="baseline"/>
                <w:lang w:val="en-US" w:eastAsia="zh-CN" w:bidi="ar"/>
              </w:rPr>
              <w:t>7月31日</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81" w:type="dxa"/>
            <w:vMerge w:val="continue"/>
            <w:vAlign w:val="center"/>
          </w:tcPr>
          <w:p>
            <w:pPr>
              <w:keepNext w:val="0"/>
              <w:keepLines w:val="0"/>
              <w:widowControl/>
              <w:suppressLineNumbers w:val="0"/>
              <w:jc w:val="center"/>
              <w:rPr>
                <w:rFonts w:hint="eastAsia" w:ascii="仿宋_GB2312" w:hAnsi="仿宋_GB2312" w:eastAsia="仿宋_GB2312" w:cs="仿宋_GB2312"/>
                <w:b w:val="0"/>
                <w:bCs w:val="0"/>
                <w:color w:val="auto"/>
                <w:kern w:val="0"/>
                <w:sz w:val="28"/>
                <w:szCs w:val="28"/>
                <w:highlight w:val="none"/>
                <w:u w:val="none"/>
                <w:vertAlign w:val="baseline"/>
                <w:lang w:val="en-US" w:eastAsia="zh-CN" w:bidi="ar"/>
              </w:rPr>
            </w:pPr>
          </w:p>
        </w:tc>
        <w:tc>
          <w:tcPr>
            <w:tcW w:w="2978" w:type="dxa"/>
            <w:vAlign w:val="center"/>
          </w:tcPr>
          <w:p>
            <w:pPr>
              <w:keepNext w:val="0"/>
              <w:keepLines w:val="0"/>
              <w:widowControl/>
              <w:suppressLineNumbers w:val="0"/>
              <w:jc w:val="center"/>
              <w:rPr>
                <w:rFonts w:hint="eastAsia" w:ascii="仿宋_GB2312" w:hAnsi="仿宋_GB2312" w:eastAsia="仿宋_GB2312" w:cs="仿宋_GB2312"/>
                <w:b w:val="0"/>
                <w:bCs w:val="0"/>
                <w:color w:val="auto"/>
                <w:kern w:val="0"/>
                <w:sz w:val="28"/>
                <w:szCs w:val="28"/>
                <w:highlight w:val="none"/>
                <w:u w:val="none"/>
                <w:vertAlign w:val="baseline"/>
                <w:lang w:val="en-US" w:eastAsia="zh-CN" w:bidi="ar"/>
              </w:rPr>
            </w:pPr>
            <w:r>
              <w:rPr>
                <w:rFonts w:hint="eastAsia" w:ascii="仿宋_GB2312" w:hAnsi="仿宋_GB2312" w:eastAsia="仿宋_GB2312" w:cs="仿宋_GB2312"/>
                <w:b w:val="0"/>
                <w:bCs w:val="0"/>
                <w:color w:val="auto"/>
                <w:kern w:val="0"/>
                <w:sz w:val="28"/>
                <w:szCs w:val="28"/>
                <w:highlight w:val="none"/>
                <w:u w:val="none"/>
                <w:vertAlign w:val="baseline"/>
                <w:lang w:val="en-US" w:eastAsia="zh-CN" w:bidi="ar"/>
              </w:rPr>
              <w:t>论文申报</w:t>
            </w:r>
          </w:p>
        </w:tc>
        <w:tc>
          <w:tcPr>
            <w:tcW w:w="1770" w:type="dxa"/>
            <w:vAlign w:val="center"/>
          </w:tcPr>
          <w:p>
            <w:pPr>
              <w:keepNext w:val="0"/>
              <w:keepLines w:val="0"/>
              <w:widowControl/>
              <w:suppressLineNumbers w:val="0"/>
              <w:jc w:val="center"/>
              <w:rPr>
                <w:rFonts w:hint="eastAsia" w:ascii="仿宋_GB2312" w:hAnsi="仿宋_GB2312" w:eastAsia="仿宋_GB2312" w:cs="仿宋_GB2312"/>
                <w:b w:val="0"/>
                <w:bCs w:val="0"/>
                <w:color w:val="auto"/>
                <w:kern w:val="0"/>
                <w:sz w:val="28"/>
                <w:szCs w:val="28"/>
                <w:highlight w:val="none"/>
                <w:u w:val="none"/>
                <w:vertAlign w:val="baseline"/>
                <w:lang w:val="en-US" w:eastAsia="zh-CN" w:bidi="ar"/>
              </w:rPr>
            </w:pPr>
            <w:r>
              <w:rPr>
                <w:rFonts w:hint="eastAsia" w:ascii="仿宋_GB2312" w:hAnsi="仿宋_GB2312" w:eastAsia="仿宋_GB2312" w:cs="仿宋_GB2312"/>
                <w:b w:val="0"/>
                <w:bCs w:val="0"/>
                <w:color w:val="auto"/>
                <w:kern w:val="0"/>
                <w:sz w:val="28"/>
                <w:szCs w:val="28"/>
                <w:highlight w:val="none"/>
                <w:u w:val="none"/>
                <w:vertAlign w:val="baseline"/>
                <w:lang w:val="en-US" w:eastAsia="zh-CN" w:bidi="ar"/>
              </w:rPr>
              <w:t>5月1日</w:t>
            </w:r>
          </w:p>
        </w:tc>
        <w:tc>
          <w:tcPr>
            <w:tcW w:w="1897" w:type="dxa"/>
            <w:vAlign w:val="center"/>
          </w:tcPr>
          <w:p>
            <w:pPr>
              <w:keepNext w:val="0"/>
              <w:keepLines w:val="0"/>
              <w:widowControl/>
              <w:suppressLineNumbers w:val="0"/>
              <w:jc w:val="center"/>
              <w:rPr>
                <w:rFonts w:hint="eastAsia" w:ascii="仿宋_GB2312" w:hAnsi="仿宋_GB2312" w:eastAsia="仿宋_GB2312" w:cs="仿宋_GB2312"/>
                <w:b w:val="0"/>
                <w:bCs w:val="0"/>
                <w:color w:val="auto"/>
                <w:kern w:val="0"/>
                <w:sz w:val="28"/>
                <w:szCs w:val="28"/>
                <w:highlight w:val="none"/>
                <w:u w:val="none"/>
                <w:vertAlign w:val="baseline"/>
                <w:lang w:val="en-US" w:eastAsia="zh-CN" w:bidi="ar"/>
              </w:rPr>
            </w:pPr>
            <w:r>
              <w:rPr>
                <w:rFonts w:hint="eastAsia" w:ascii="仿宋_GB2312" w:hAnsi="仿宋_GB2312" w:eastAsia="仿宋_GB2312" w:cs="仿宋_GB2312"/>
                <w:b w:val="0"/>
                <w:bCs w:val="0"/>
                <w:color w:val="auto"/>
                <w:kern w:val="0"/>
                <w:sz w:val="28"/>
                <w:szCs w:val="28"/>
                <w:highlight w:val="none"/>
                <w:u w:val="none"/>
                <w:vertAlign w:val="baseline"/>
                <w:lang w:val="en-US" w:eastAsia="zh-CN" w:bidi="ar"/>
              </w:rPr>
              <w:t>5月31日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81" w:type="dxa"/>
            <w:vMerge w:val="continue"/>
            <w:vAlign w:val="center"/>
          </w:tcPr>
          <w:p>
            <w:pPr>
              <w:keepNext w:val="0"/>
              <w:keepLines w:val="0"/>
              <w:widowControl/>
              <w:suppressLineNumbers w:val="0"/>
              <w:jc w:val="center"/>
              <w:rPr>
                <w:rFonts w:hint="eastAsia" w:ascii="仿宋_GB2312" w:hAnsi="仿宋_GB2312" w:eastAsia="仿宋_GB2312" w:cs="仿宋_GB2312"/>
                <w:b w:val="0"/>
                <w:bCs w:val="0"/>
                <w:color w:val="auto"/>
                <w:kern w:val="0"/>
                <w:sz w:val="28"/>
                <w:szCs w:val="28"/>
                <w:highlight w:val="none"/>
                <w:u w:val="none"/>
                <w:vertAlign w:val="baseline"/>
                <w:lang w:val="en-US" w:eastAsia="zh-CN" w:bidi="ar"/>
              </w:rPr>
            </w:pPr>
          </w:p>
        </w:tc>
        <w:tc>
          <w:tcPr>
            <w:tcW w:w="2978" w:type="dxa"/>
            <w:vAlign w:val="center"/>
          </w:tcPr>
          <w:p>
            <w:pPr>
              <w:keepNext w:val="0"/>
              <w:keepLines w:val="0"/>
              <w:widowControl/>
              <w:suppressLineNumbers w:val="0"/>
              <w:jc w:val="center"/>
              <w:rPr>
                <w:rFonts w:hint="eastAsia" w:ascii="仿宋_GB2312" w:hAnsi="仿宋_GB2312" w:eastAsia="仿宋_GB2312" w:cs="仿宋_GB2312"/>
                <w:b w:val="0"/>
                <w:bCs w:val="0"/>
                <w:color w:val="auto"/>
                <w:kern w:val="0"/>
                <w:sz w:val="28"/>
                <w:szCs w:val="28"/>
                <w:highlight w:val="none"/>
                <w:u w:val="none"/>
                <w:vertAlign w:val="baseline"/>
                <w:lang w:val="en-US" w:eastAsia="zh-CN" w:bidi="ar"/>
              </w:rPr>
            </w:pPr>
            <w:r>
              <w:rPr>
                <w:rFonts w:hint="eastAsia" w:ascii="仿宋_GB2312" w:hAnsi="仿宋_GB2312" w:eastAsia="仿宋_GB2312" w:cs="仿宋_GB2312"/>
                <w:b w:val="0"/>
                <w:bCs w:val="0"/>
                <w:color w:val="auto"/>
                <w:kern w:val="0"/>
                <w:sz w:val="28"/>
                <w:szCs w:val="28"/>
                <w:highlight w:val="none"/>
                <w:u w:val="none"/>
                <w:vertAlign w:val="baseline"/>
                <w:lang w:val="en-US" w:eastAsia="zh-CN" w:bidi="ar"/>
              </w:rPr>
              <w:t>论文提交</w:t>
            </w:r>
          </w:p>
        </w:tc>
        <w:tc>
          <w:tcPr>
            <w:tcW w:w="1770" w:type="dxa"/>
            <w:vAlign w:val="center"/>
          </w:tcPr>
          <w:p>
            <w:pPr>
              <w:keepNext w:val="0"/>
              <w:keepLines w:val="0"/>
              <w:widowControl/>
              <w:suppressLineNumbers w:val="0"/>
              <w:jc w:val="center"/>
              <w:rPr>
                <w:rFonts w:hint="eastAsia" w:ascii="仿宋_GB2312" w:hAnsi="仿宋_GB2312" w:eastAsia="仿宋_GB2312" w:cs="仿宋_GB2312"/>
                <w:b w:val="0"/>
                <w:bCs w:val="0"/>
                <w:color w:val="auto"/>
                <w:kern w:val="0"/>
                <w:sz w:val="28"/>
                <w:szCs w:val="28"/>
                <w:highlight w:val="none"/>
                <w:u w:val="none"/>
                <w:vertAlign w:val="baseline"/>
                <w:lang w:val="en-US" w:eastAsia="zh-CN" w:bidi="ar"/>
              </w:rPr>
            </w:pPr>
            <w:r>
              <w:rPr>
                <w:rFonts w:hint="eastAsia" w:ascii="仿宋_GB2312" w:hAnsi="仿宋_GB2312" w:eastAsia="仿宋_GB2312" w:cs="仿宋_GB2312"/>
                <w:b w:val="0"/>
                <w:bCs w:val="0"/>
                <w:color w:val="auto"/>
                <w:kern w:val="0"/>
                <w:sz w:val="28"/>
                <w:szCs w:val="28"/>
                <w:highlight w:val="none"/>
                <w:u w:val="none"/>
                <w:vertAlign w:val="baseline"/>
                <w:lang w:val="en-US" w:eastAsia="zh-CN" w:bidi="ar"/>
              </w:rPr>
              <w:t>6月1日</w:t>
            </w:r>
          </w:p>
        </w:tc>
        <w:tc>
          <w:tcPr>
            <w:tcW w:w="1897" w:type="dxa"/>
            <w:vAlign w:val="center"/>
          </w:tcPr>
          <w:p>
            <w:pPr>
              <w:keepNext w:val="0"/>
              <w:keepLines w:val="0"/>
              <w:widowControl/>
              <w:suppressLineNumbers w:val="0"/>
              <w:jc w:val="center"/>
              <w:rPr>
                <w:rFonts w:hint="eastAsia" w:ascii="仿宋_GB2312" w:hAnsi="仿宋_GB2312" w:eastAsia="仿宋_GB2312" w:cs="仿宋_GB2312"/>
                <w:b w:val="0"/>
                <w:bCs w:val="0"/>
                <w:color w:val="auto"/>
                <w:kern w:val="0"/>
                <w:sz w:val="28"/>
                <w:szCs w:val="28"/>
                <w:highlight w:val="none"/>
                <w:u w:val="none"/>
                <w:vertAlign w:val="baseline"/>
                <w:lang w:val="en-US" w:eastAsia="zh-CN" w:bidi="ar"/>
              </w:rPr>
            </w:pPr>
            <w:r>
              <w:rPr>
                <w:rFonts w:hint="eastAsia" w:ascii="仿宋_GB2312" w:hAnsi="仿宋_GB2312" w:eastAsia="仿宋_GB2312" w:cs="仿宋_GB2312"/>
                <w:b w:val="0"/>
                <w:bCs w:val="0"/>
                <w:color w:val="auto"/>
                <w:kern w:val="0"/>
                <w:sz w:val="28"/>
                <w:szCs w:val="28"/>
                <w:highlight w:val="none"/>
                <w:u w:val="none"/>
                <w:vertAlign w:val="baseline"/>
                <w:lang w:val="en-US" w:eastAsia="zh-CN" w:bidi="ar"/>
              </w:rPr>
              <w:t>11月30日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81" w:type="dxa"/>
            <w:vMerge w:val="continue"/>
            <w:vAlign w:val="center"/>
          </w:tcPr>
          <w:p>
            <w:pPr>
              <w:keepNext w:val="0"/>
              <w:keepLines w:val="0"/>
              <w:widowControl/>
              <w:suppressLineNumbers w:val="0"/>
              <w:jc w:val="center"/>
              <w:rPr>
                <w:rFonts w:hint="eastAsia" w:ascii="仿宋_GB2312" w:hAnsi="仿宋_GB2312" w:eastAsia="仿宋_GB2312" w:cs="仿宋_GB2312"/>
                <w:b w:val="0"/>
                <w:bCs w:val="0"/>
                <w:color w:val="auto"/>
                <w:kern w:val="0"/>
                <w:sz w:val="28"/>
                <w:szCs w:val="28"/>
                <w:highlight w:val="none"/>
                <w:u w:val="none"/>
                <w:vertAlign w:val="baseline"/>
                <w:lang w:val="en-US" w:eastAsia="zh-CN" w:bidi="ar"/>
              </w:rPr>
            </w:pPr>
          </w:p>
        </w:tc>
        <w:tc>
          <w:tcPr>
            <w:tcW w:w="2978" w:type="dxa"/>
            <w:vAlign w:val="center"/>
          </w:tcPr>
          <w:p>
            <w:pPr>
              <w:keepNext w:val="0"/>
              <w:keepLines w:val="0"/>
              <w:widowControl/>
              <w:suppressLineNumbers w:val="0"/>
              <w:jc w:val="center"/>
              <w:rPr>
                <w:rFonts w:hint="eastAsia" w:ascii="仿宋_GB2312" w:hAnsi="仿宋_GB2312" w:eastAsia="仿宋_GB2312" w:cs="仿宋_GB2312"/>
                <w:b w:val="0"/>
                <w:bCs w:val="0"/>
                <w:color w:val="auto"/>
                <w:kern w:val="0"/>
                <w:sz w:val="28"/>
                <w:szCs w:val="28"/>
                <w:highlight w:val="none"/>
                <w:u w:val="none"/>
                <w:vertAlign w:val="baseline"/>
                <w:lang w:val="en-US" w:eastAsia="zh-CN" w:bidi="ar"/>
              </w:rPr>
            </w:pPr>
            <w:r>
              <w:rPr>
                <w:rFonts w:hint="eastAsia" w:ascii="仿宋_GB2312" w:hAnsi="仿宋_GB2312" w:eastAsia="仿宋_GB2312" w:cs="仿宋_GB2312"/>
                <w:b w:val="0"/>
                <w:bCs w:val="0"/>
                <w:color w:val="auto"/>
                <w:kern w:val="0"/>
                <w:sz w:val="28"/>
                <w:szCs w:val="28"/>
                <w:highlight w:val="none"/>
                <w:u w:val="none"/>
                <w:vertAlign w:val="baseline"/>
                <w:lang w:val="en-US" w:eastAsia="zh-CN" w:bidi="ar"/>
              </w:rPr>
              <w:t>论文答辩</w:t>
            </w:r>
          </w:p>
        </w:tc>
        <w:tc>
          <w:tcPr>
            <w:tcW w:w="1770" w:type="dxa"/>
            <w:vAlign w:val="center"/>
          </w:tcPr>
          <w:p>
            <w:pPr>
              <w:keepNext w:val="0"/>
              <w:keepLines w:val="0"/>
              <w:widowControl/>
              <w:suppressLineNumbers w:val="0"/>
              <w:jc w:val="center"/>
              <w:rPr>
                <w:rFonts w:hint="eastAsia" w:ascii="仿宋_GB2312" w:hAnsi="仿宋_GB2312" w:eastAsia="仿宋_GB2312" w:cs="仿宋_GB2312"/>
                <w:b w:val="0"/>
                <w:bCs w:val="0"/>
                <w:color w:val="auto"/>
                <w:w w:val="80"/>
                <w:kern w:val="0"/>
                <w:sz w:val="28"/>
                <w:szCs w:val="28"/>
                <w:highlight w:val="none"/>
                <w:u w:val="none"/>
                <w:vertAlign w:val="baseline"/>
                <w:lang w:val="en-US" w:eastAsia="zh-CN" w:bidi="ar"/>
              </w:rPr>
            </w:pPr>
            <w:r>
              <w:rPr>
                <w:rFonts w:hint="eastAsia" w:ascii="仿宋_GB2312" w:hAnsi="仿宋_GB2312" w:eastAsia="仿宋_GB2312" w:cs="仿宋_GB2312"/>
                <w:b w:val="0"/>
                <w:bCs w:val="0"/>
                <w:color w:val="auto"/>
                <w:w w:val="80"/>
                <w:kern w:val="0"/>
                <w:sz w:val="28"/>
                <w:szCs w:val="28"/>
                <w:highlight w:val="none"/>
                <w:u w:val="none"/>
                <w:vertAlign w:val="baseline"/>
                <w:lang w:val="en-US" w:eastAsia="zh-CN" w:bidi="ar"/>
              </w:rPr>
              <w:t>2022年3月1日</w:t>
            </w:r>
          </w:p>
        </w:tc>
        <w:tc>
          <w:tcPr>
            <w:tcW w:w="1897" w:type="dxa"/>
            <w:vAlign w:val="center"/>
          </w:tcPr>
          <w:p>
            <w:pPr>
              <w:keepNext w:val="0"/>
              <w:keepLines w:val="0"/>
              <w:widowControl/>
              <w:suppressLineNumbers w:val="0"/>
              <w:jc w:val="center"/>
              <w:rPr>
                <w:rFonts w:hint="eastAsia" w:ascii="仿宋_GB2312" w:hAnsi="仿宋_GB2312" w:eastAsia="仿宋_GB2312" w:cs="仿宋_GB2312"/>
                <w:b w:val="0"/>
                <w:bCs w:val="0"/>
                <w:color w:val="auto"/>
                <w:w w:val="80"/>
                <w:kern w:val="0"/>
                <w:sz w:val="28"/>
                <w:szCs w:val="28"/>
                <w:highlight w:val="none"/>
                <w:u w:val="none"/>
                <w:vertAlign w:val="baseline"/>
                <w:lang w:val="en-US" w:eastAsia="zh-CN" w:bidi="ar"/>
              </w:rPr>
            </w:pPr>
            <w:r>
              <w:rPr>
                <w:rFonts w:hint="eastAsia" w:ascii="仿宋_GB2312" w:hAnsi="仿宋_GB2312" w:eastAsia="仿宋_GB2312" w:cs="仿宋_GB2312"/>
                <w:b w:val="0"/>
                <w:bCs w:val="0"/>
                <w:color w:val="auto"/>
                <w:w w:val="80"/>
                <w:kern w:val="0"/>
                <w:sz w:val="28"/>
                <w:szCs w:val="28"/>
                <w:highlight w:val="none"/>
                <w:u w:val="none"/>
                <w:vertAlign w:val="baseline"/>
                <w:lang w:val="en-US" w:eastAsia="zh-CN" w:bidi="ar"/>
              </w:rPr>
              <w:t>2022年3月15日</w:t>
            </w:r>
          </w:p>
        </w:tc>
      </w:tr>
    </w:tbl>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02" w:firstLineChars="200"/>
        <w:jc w:val="left"/>
        <w:textAlignment w:val="auto"/>
        <w:rPr>
          <w:rFonts w:hint="eastAsia" w:ascii="仿宋_GB2312" w:hAnsi="仿宋_GB2312" w:eastAsia="仿宋_GB2312" w:cs="仿宋_GB2312"/>
          <w:b/>
          <w:bCs/>
          <w:color w:val="auto"/>
          <w:kern w:val="0"/>
          <w:sz w:val="30"/>
          <w:szCs w:val="30"/>
          <w:highlight w:val="none"/>
          <w:u w:val="none"/>
          <w:lang w:val="en-US" w:eastAsia="zh-CN" w:bidi="ar"/>
        </w:rPr>
      </w:pPr>
      <w:r>
        <w:rPr>
          <w:rFonts w:hint="eastAsia" w:ascii="仿宋_GB2312" w:hAnsi="仿宋_GB2312" w:eastAsia="仿宋_GB2312" w:cs="仿宋_GB2312"/>
          <w:b/>
          <w:bCs/>
          <w:color w:val="auto"/>
          <w:kern w:val="0"/>
          <w:sz w:val="30"/>
          <w:szCs w:val="30"/>
          <w:highlight w:val="none"/>
          <w:u w:val="none"/>
          <w:lang w:val="en-US" w:eastAsia="zh-CN" w:bidi="ar"/>
        </w:rPr>
        <w:t>三、报名程序</w:t>
      </w:r>
    </w:p>
    <w:p>
      <w:pPr>
        <w:keepNext w:val="0"/>
        <w:keepLines w:val="0"/>
        <w:widowControl/>
        <w:numPr>
          <w:ilvl w:val="0"/>
          <w:numId w:val="0"/>
        </w:numPr>
        <w:suppressLineNumbers w:val="0"/>
        <w:ind w:firstLine="600" w:firstLineChars="200"/>
        <w:jc w:val="left"/>
        <w:rPr>
          <w:rFonts w:hint="eastAsia" w:ascii="仿宋_GB2312" w:hAnsi="仿宋_GB2312" w:eastAsia="仿宋_GB2312" w:cs="仿宋_GB2312"/>
          <w:color w:val="auto"/>
          <w:kern w:val="0"/>
          <w:sz w:val="30"/>
          <w:szCs w:val="30"/>
          <w:highlight w:val="none"/>
          <w:u w:val="none"/>
          <w:lang w:val="en-US" w:eastAsia="zh-CN" w:bidi="ar"/>
        </w:rPr>
      </w:pPr>
      <w:r>
        <w:rPr>
          <w:rFonts w:hint="eastAsia" w:ascii="仿宋_GB2312" w:hAnsi="仿宋_GB2312" w:eastAsia="仿宋_GB2312" w:cs="仿宋_GB2312"/>
          <w:color w:val="auto"/>
          <w:kern w:val="0"/>
          <w:sz w:val="30"/>
          <w:szCs w:val="30"/>
          <w:highlight w:val="none"/>
          <w:u w:val="none"/>
          <w:lang w:val="en-US" w:eastAsia="zh-CN" w:bidi="ar"/>
        </w:rPr>
        <w:t>申报人员登录中国物协网站（</w:t>
      </w:r>
      <w:r>
        <w:rPr>
          <w:rFonts w:hint="eastAsia" w:ascii="仿宋_GB2312" w:hAnsi="仿宋_GB2312" w:eastAsia="仿宋_GB2312" w:cs="仿宋_GB2312"/>
          <w:color w:val="auto"/>
          <w:kern w:val="2"/>
          <w:sz w:val="30"/>
          <w:szCs w:val="30"/>
          <w:highlight w:val="none"/>
          <w:u w:val="none"/>
        </w:rPr>
        <w:t>www.ecpmi.org.cn</w:t>
      </w:r>
      <w:r>
        <w:rPr>
          <w:rFonts w:hint="eastAsia" w:ascii="仿宋_GB2312" w:hAnsi="仿宋_GB2312" w:eastAsia="仿宋_GB2312" w:cs="仿宋_GB2312"/>
          <w:color w:val="auto"/>
          <w:kern w:val="0"/>
          <w:sz w:val="30"/>
          <w:szCs w:val="30"/>
          <w:highlight w:val="none"/>
          <w:u w:val="none"/>
          <w:lang w:val="en-US" w:eastAsia="zh-CN" w:bidi="ar"/>
        </w:rPr>
        <w:t>）“</w:t>
      </w:r>
      <w:r>
        <w:rPr>
          <w:rFonts w:hint="eastAsia" w:ascii="仿宋_GB2312" w:hAnsi="仿宋_GB2312" w:eastAsia="仿宋_GB2312" w:cs="仿宋_GB2312"/>
          <w:color w:val="auto"/>
          <w:kern w:val="2"/>
          <w:sz w:val="30"/>
          <w:szCs w:val="30"/>
          <w:highlight w:val="none"/>
          <w:u w:val="none"/>
          <w:lang w:val="en-US" w:eastAsia="zh-CN"/>
        </w:rPr>
        <w:t>物业管理员（师）职业能力等级评价考试服务平台</w:t>
      </w:r>
      <w:r>
        <w:rPr>
          <w:rFonts w:hint="eastAsia" w:ascii="仿宋_GB2312" w:hAnsi="仿宋_GB2312" w:eastAsia="仿宋_GB2312" w:cs="仿宋_GB2312"/>
          <w:color w:val="auto"/>
          <w:kern w:val="0"/>
          <w:sz w:val="30"/>
          <w:szCs w:val="30"/>
          <w:highlight w:val="none"/>
          <w:u w:val="none"/>
          <w:lang w:val="en-US" w:eastAsia="zh-CN" w:bidi="ar"/>
        </w:rPr>
        <w:t>”（以下简称考试服务平台，网址http://ecpmi.cbstudy.com）进行报名。报名分为注册并完善个人用户信息和</w:t>
      </w:r>
      <w:r>
        <w:rPr>
          <w:rFonts w:hint="eastAsia" w:ascii="仿宋_GB2312" w:hAnsi="仿宋_GB2312" w:eastAsia="仿宋_GB2312" w:cs="仿宋_GB2312"/>
          <w:color w:val="auto"/>
          <w:sz w:val="30"/>
          <w:szCs w:val="30"/>
          <w:highlight w:val="none"/>
          <w:u w:val="none"/>
          <w:lang w:val="en-US" w:eastAsia="zh-CN"/>
        </w:rPr>
        <w:t>交纳考试费</w:t>
      </w:r>
      <w:r>
        <w:rPr>
          <w:rFonts w:hint="eastAsia" w:ascii="仿宋_GB2312" w:hAnsi="仿宋_GB2312" w:eastAsia="仿宋_GB2312" w:cs="仿宋_GB2312"/>
          <w:color w:val="auto"/>
          <w:kern w:val="0"/>
          <w:sz w:val="30"/>
          <w:szCs w:val="30"/>
          <w:highlight w:val="none"/>
          <w:u w:val="none"/>
          <w:lang w:val="en-US" w:eastAsia="zh-CN" w:bidi="ar"/>
        </w:rPr>
        <w:t>两个环节。</w:t>
      </w:r>
    </w:p>
    <w:p>
      <w:pPr>
        <w:ind w:firstLine="600" w:firstLineChars="200"/>
        <w:rPr>
          <w:rFonts w:hint="eastAsia" w:ascii="仿宋_GB2312" w:hAnsi="仿宋_GB2312" w:eastAsia="仿宋_GB2312" w:cs="仿宋_GB2312"/>
          <w:color w:val="auto"/>
          <w:kern w:val="0"/>
          <w:sz w:val="30"/>
          <w:szCs w:val="30"/>
          <w:highlight w:val="none"/>
          <w:u w:val="none"/>
          <w:lang w:val="en-US" w:eastAsia="zh-CN" w:bidi="ar"/>
        </w:rPr>
      </w:pPr>
      <w:r>
        <w:rPr>
          <w:rFonts w:hint="default" w:ascii="仿宋_GB2312" w:hAnsi="仿宋_GB2312" w:eastAsia="仿宋_GB2312" w:cs="仿宋_GB2312"/>
          <w:color w:val="auto"/>
          <w:sz w:val="30"/>
          <w:szCs w:val="30"/>
          <w:highlight w:val="none"/>
          <w:u w:val="none"/>
          <w:lang w:val="en-US" w:eastAsia="zh-CN"/>
        </w:rPr>
        <w:t>（一）注册并</w:t>
      </w:r>
      <w:r>
        <w:rPr>
          <w:rFonts w:hint="eastAsia" w:ascii="仿宋_GB2312" w:hAnsi="仿宋_GB2312" w:eastAsia="仿宋_GB2312" w:cs="仿宋_GB2312"/>
          <w:color w:val="auto"/>
          <w:kern w:val="0"/>
          <w:sz w:val="30"/>
          <w:szCs w:val="30"/>
          <w:highlight w:val="none"/>
          <w:u w:val="none"/>
          <w:lang w:val="en-US" w:eastAsia="zh-CN" w:bidi="ar"/>
        </w:rPr>
        <w:t>完善</w:t>
      </w:r>
      <w:r>
        <w:rPr>
          <w:rFonts w:hint="eastAsia" w:ascii="仿宋_GB2312" w:hAnsi="仿宋_GB2312" w:eastAsia="仿宋_GB2312" w:cs="仿宋_GB2312"/>
          <w:color w:val="auto"/>
          <w:sz w:val="30"/>
          <w:szCs w:val="30"/>
          <w:highlight w:val="none"/>
          <w:u w:val="none"/>
          <w:lang w:val="en-US" w:eastAsia="zh-CN"/>
        </w:rPr>
        <w:t>个人用户</w:t>
      </w:r>
      <w:r>
        <w:rPr>
          <w:rFonts w:hint="default" w:ascii="仿宋_GB2312" w:hAnsi="仿宋_GB2312" w:eastAsia="仿宋_GB2312" w:cs="仿宋_GB2312"/>
          <w:color w:val="auto"/>
          <w:sz w:val="30"/>
          <w:szCs w:val="30"/>
          <w:highlight w:val="none"/>
          <w:u w:val="none"/>
          <w:lang w:val="en-US" w:eastAsia="zh-CN"/>
        </w:rPr>
        <w:t>信息</w:t>
      </w:r>
    </w:p>
    <w:p>
      <w:pPr>
        <w:ind w:firstLine="600" w:firstLineChars="200"/>
        <w:rPr>
          <w:rFonts w:hint="default" w:ascii="仿宋_GB2312" w:hAnsi="仿宋_GB2312" w:eastAsia="仿宋_GB2312" w:cs="仿宋_GB2312"/>
          <w:color w:val="auto"/>
          <w:kern w:val="0"/>
          <w:sz w:val="30"/>
          <w:szCs w:val="30"/>
          <w:highlight w:val="none"/>
          <w:u w:val="none"/>
          <w:lang w:val="en-US" w:eastAsia="zh-CN" w:bidi="ar"/>
        </w:rPr>
      </w:pPr>
      <w:r>
        <w:rPr>
          <w:rFonts w:hint="eastAsia" w:ascii="仿宋_GB2312" w:hAnsi="仿宋_GB2312" w:eastAsia="仿宋_GB2312" w:cs="仿宋_GB2312"/>
          <w:color w:val="auto"/>
          <w:kern w:val="0"/>
          <w:sz w:val="30"/>
          <w:szCs w:val="30"/>
          <w:highlight w:val="none"/>
          <w:u w:val="none"/>
          <w:lang w:val="en-US" w:eastAsia="zh-CN" w:bidi="ar"/>
        </w:rPr>
        <w:t>1.</w:t>
      </w:r>
      <w:r>
        <w:rPr>
          <w:rFonts w:hint="eastAsia" w:ascii="仿宋_GB2312" w:hAnsi="仿宋_GB2312" w:eastAsia="仿宋_GB2312" w:cs="仿宋_GB2312"/>
          <w:color w:val="auto"/>
          <w:sz w:val="30"/>
          <w:szCs w:val="30"/>
          <w:highlight w:val="none"/>
          <w:u w:val="none"/>
          <w:lang w:val="en-US" w:eastAsia="zh-CN"/>
        </w:rPr>
        <w:t>报名实行报考告知事项承诺制度。申报人员应认真核对报名条件，对填报信息的真实性、有效性负责。采取弄虚作假或者以其他不正当手段获取评价资格的，将根据违规行为的严重程度，分别作出考试成绩无效、撤销证书、3</w:t>
      </w:r>
      <w:r>
        <w:rPr>
          <w:rFonts w:hint="eastAsia" w:ascii="仿宋_GB2312" w:hAnsi="仿宋_GB2312" w:eastAsia="仿宋_GB2312" w:cs="仿宋_GB2312"/>
          <w:color w:val="auto"/>
          <w:sz w:val="30"/>
          <w:szCs w:val="30"/>
          <w:highlight w:val="none"/>
          <w:u w:val="none"/>
        </w:rPr>
        <w:t>年内不得</w:t>
      </w:r>
      <w:r>
        <w:rPr>
          <w:rFonts w:hint="eastAsia" w:ascii="仿宋_GB2312" w:hAnsi="仿宋_GB2312" w:eastAsia="仿宋_GB2312" w:cs="仿宋_GB2312"/>
          <w:color w:val="auto"/>
          <w:sz w:val="30"/>
          <w:szCs w:val="30"/>
          <w:highlight w:val="none"/>
          <w:u w:val="none"/>
          <w:lang w:val="en-US" w:eastAsia="zh-CN"/>
        </w:rPr>
        <w:t>申报等处理，处理结果纳入物业管理从业人员失信行为记录并予以公示。</w:t>
      </w:r>
    </w:p>
    <w:p>
      <w:pPr>
        <w:widowControl/>
        <w:ind w:firstLine="600" w:firstLineChars="200"/>
        <w:jc w:val="left"/>
        <w:rPr>
          <w:rFonts w:hint="eastAsia" w:ascii="仿宋_GB2312" w:hAnsi="仿宋_GB2312" w:eastAsia="仿宋_GB2312" w:cs="仿宋_GB2312"/>
          <w:color w:val="auto"/>
          <w:kern w:val="0"/>
          <w:sz w:val="30"/>
          <w:szCs w:val="30"/>
          <w:highlight w:val="none"/>
          <w:u w:val="none"/>
          <w:lang w:val="en-US" w:eastAsia="zh-CN" w:bidi="ar"/>
        </w:rPr>
      </w:pPr>
      <w:r>
        <w:rPr>
          <w:rFonts w:hint="eastAsia" w:ascii="仿宋_GB2312" w:hAnsi="仿宋_GB2312" w:eastAsia="仿宋_GB2312" w:cs="仿宋_GB2312"/>
          <w:color w:val="auto"/>
          <w:kern w:val="0"/>
          <w:sz w:val="30"/>
          <w:szCs w:val="30"/>
          <w:highlight w:val="none"/>
          <w:u w:val="none"/>
          <w:lang w:val="en-US" w:eastAsia="zh-CN" w:bidi="ar"/>
        </w:rPr>
        <w:t>2.首次申报人员，先使用本人手机号码进行用户注册，然后按照考试服务平台上公布的《物业管理员（师）职业能力等级评价报名指南》如实填写相关信息，按要求上传相关证照</w:t>
      </w:r>
      <w:r>
        <w:rPr>
          <w:rFonts w:hint="eastAsia" w:ascii="仿宋_GB2312" w:hAnsi="仿宋_GB2312" w:eastAsia="仿宋_GB2312" w:cs="仿宋_GB2312"/>
          <w:color w:val="auto"/>
          <w:sz w:val="30"/>
          <w:szCs w:val="30"/>
          <w:highlight w:val="none"/>
          <w:u w:val="none"/>
          <w:lang w:val="en-US" w:eastAsia="zh-CN"/>
        </w:rPr>
        <w:t>，</w:t>
      </w:r>
      <w:r>
        <w:rPr>
          <w:rFonts w:hint="eastAsia" w:ascii="仿宋_GB2312" w:hAnsi="仿宋_GB2312" w:eastAsia="仿宋_GB2312" w:cs="仿宋_GB2312"/>
          <w:color w:val="auto"/>
          <w:kern w:val="0"/>
          <w:sz w:val="30"/>
          <w:szCs w:val="30"/>
          <w:highlight w:val="none"/>
          <w:u w:val="none"/>
          <w:lang w:val="en-US" w:eastAsia="zh-CN" w:bidi="ar"/>
        </w:rPr>
        <w:t>再选定报考科目。</w:t>
      </w:r>
    </w:p>
    <w:p>
      <w:pPr>
        <w:widowControl/>
        <w:ind w:firstLine="600" w:firstLineChars="200"/>
        <w:jc w:val="left"/>
        <w:rPr>
          <w:rFonts w:hint="eastAsia" w:ascii="仿宋_GB2312" w:hAnsi="仿宋_GB2312" w:eastAsia="仿宋_GB2312" w:cs="仿宋_GB2312"/>
          <w:color w:val="auto"/>
          <w:kern w:val="0"/>
          <w:sz w:val="30"/>
          <w:szCs w:val="30"/>
          <w:highlight w:val="none"/>
          <w:u w:val="none"/>
          <w:lang w:val="en-US" w:eastAsia="zh-CN" w:bidi="ar"/>
        </w:rPr>
      </w:pPr>
      <w:r>
        <w:rPr>
          <w:rFonts w:hint="eastAsia" w:ascii="仿宋_GB2312" w:hAnsi="仿宋_GB2312" w:eastAsia="仿宋_GB2312" w:cs="仿宋_GB2312"/>
          <w:color w:val="auto"/>
          <w:kern w:val="0"/>
          <w:sz w:val="30"/>
          <w:szCs w:val="30"/>
          <w:highlight w:val="none"/>
          <w:u w:val="none"/>
          <w:lang w:val="en-US" w:eastAsia="zh-CN" w:bidi="ar"/>
        </w:rPr>
        <w:t>3.非首次申报人员，登录后需核对和完善个人信息。如个人信息有变化，应在完成信息变更后再选定报考科目。</w:t>
      </w:r>
    </w:p>
    <w:p>
      <w:pPr>
        <w:ind w:firstLine="600" w:firstLineChars="200"/>
        <w:rPr>
          <w:rFonts w:hint="eastAsia" w:ascii="仿宋_GB2312" w:hAnsi="仿宋_GB2312" w:eastAsia="仿宋_GB2312" w:cs="仿宋_GB2312"/>
          <w:color w:val="auto"/>
          <w:sz w:val="30"/>
          <w:szCs w:val="30"/>
          <w:highlight w:val="none"/>
          <w:u w:val="none"/>
          <w:lang w:val="en-US" w:eastAsia="zh-CN"/>
        </w:rPr>
      </w:pPr>
      <w:r>
        <w:rPr>
          <w:rFonts w:hint="eastAsia" w:ascii="仿宋_GB2312" w:hAnsi="仿宋_GB2312" w:eastAsia="仿宋_GB2312" w:cs="仿宋_GB2312"/>
          <w:color w:val="auto"/>
          <w:sz w:val="30"/>
          <w:szCs w:val="30"/>
          <w:highlight w:val="none"/>
          <w:u w:val="none"/>
          <w:lang w:val="en-US" w:eastAsia="zh-CN"/>
        </w:rPr>
        <w:t>（二）交纳考试费</w:t>
      </w:r>
    </w:p>
    <w:p>
      <w:pPr>
        <w:ind w:firstLine="600" w:firstLineChars="200"/>
        <w:rPr>
          <w:rFonts w:hint="eastAsia" w:ascii="仿宋_GB2312" w:hAnsi="仿宋_GB2312" w:eastAsia="仿宋_GB2312" w:cs="仿宋_GB2312"/>
          <w:color w:val="auto"/>
          <w:sz w:val="30"/>
          <w:szCs w:val="30"/>
          <w:highlight w:val="none"/>
          <w:u w:val="none"/>
          <w:lang w:val="en-US" w:eastAsia="zh-CN"/>
        </w:rPr>
      </w:pPr>
      <w:r>
        <w:rPr>
          <w:rFonts w:hint="eastAsia" w:ascii="仿宋_GB2312" w:hAnsi="仿宋_GB2312" w:eastAsia="仿宋_GB2312" w:cs="仿宋_GB2312"/>
          <w:color w:val="auto"/>
          <w:sz w:val="30"/>
          <w:szCs w:val="30"/>
          <w:highlight w:val="none"/>
          <w:u w:val="none"/>
          <w:lang w:val="en-US" w:eastAsia="zh-CN"/>
        </w:rPr>
        <w:t>1.考试费标准</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4"/>
        <w:gridCol w:w="3500"/>
        <w:gridCol w:w="2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000" w:type="pct"/>
            <w:gridSpan w:val="3"/>
            <w:tcBorders>
              <w:top w:val="nil"/>
              <w:left w:val="nil"/>
              <w:bottom w:val="single" w:color="auto" w:sz="4" w:space="0"/>
              <w:right w:val="nil"/>
            </w:tcBorders>
            <w:vAlign w:val="center"/>
          </w:tcPr>
          <w:p>
            <w:pPr>
              <w:keepNext w:val="0"/>
              <w:keepLines w:val="0"/>
              <w:widowControl/>
              <w:numPr>
                <w:ilvl w:val="0"/>
                <w:numId w:val="0"/>
              </w:numPr>
              <w:suppressLineNumbers w:val="0"/>
              <w:jc w:val="center"/>
              <w:rPr>
                <w:rFonts w:hint="eastAsia" w:ascii="仿宋_GB2312" w:hAnsi="仿宋_GB2312" w:eastAsia="仿宋_GB2312" w:cs="仿宋_GB2312"/>
                <w:b/>
                <w:bCs/>
                <w:color w:val="auto"/>
                <w:kern w:val="0"/>
                <w:sz w:val="28"/>
                <w:szCs w:val="28"/>
                <w:highlight w:val="none"/>
                <w:u w:val="none"/>
                <w:vertAlign w:val="baseline"/>
                <w:lang w:val="en-US" w:eastAsia="zh-CN" w:bidi="ar"/>
              </w:rPr>
            </w:pPr>
            <w:r>
              <w:rPr>
                <w:rFonts w:hint="eastAsia" w:ascii="仿宋_GB2312" w:hAnsi="仿宋_GB2312" w:eastAsia="仿宋_GB2312" w:cs="仿宋_GB2312"/>
                <w:b/>
                <w:bCs/>
                <w:color w:val="auto"/>
                <w:kern w:val="0"/>
                <w:sz w:val="28"/>
                <w:szCs w:val="28"/>
                <w:highlight w:val="none"/>
                <w:u w:val="none"/>
                <w:lang w:val="en-US" w:eastAsia="zh-CN" w:bidi="ar"/>
              </w:rPr>
              <w:t>表2  2021年评价考试费标准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94" w:type="pct"/>
            <w:vAlign w:val="center"/>
          </w:tcPr>
          <w:p>
            <w:pPr>
              <w:keepNext w:val="0"/>
              <w:keepLines w:val="0"/>
              <w:widowControl/>
              <w:suppressLineNumbers w:val="0"/>
              <w:jc w:val="center"/>
              <w:rPr>
                <w:rFonts w:hint="default" w:ascii="仿宋_GB2312" w:hAnsi="仿宋_GB2312" w:eastAsia="仿宋_GB2312" w:cs="仿宋_GB2312"/>
                <w:b/>
                <w:bCs/>
                <w:color w:val="auto"/>
                <w:kern w:val="0"/>
                <w:sz w:val="28"/>
                <w:szCs w:val="28"/>
                <w:highlight w:val="none"/>
                <w:u w:val="none"/>
                <w:vertAlign w:val="baseline"/>
                <w:lang w:val="en-US" w:eastAsia="zh-CN" w:bidi="ar"/>
              </w:rPr>
            </w:pPr>
            <w:r>
              <w:rPr>
                <w:rFonts w:hint="eastAsia" w:ascii="仿宋_GB2312" w:hAnsi="仿宋_GB2312" w:eastAsia="仿宋_GB2312" w:cs="仿宋_GB2312"/>
                <w:b/>
                <w:bCs/>
                <w:color w:val="auto"/>
                <w:kern w:val="0"/>
                <w:sz w:val="28"/>
                <w:szCs w:val="28"/>
                <w:highlight w:val="none"/>
                <w:u w:val="none"/>
                <w:vertAlign w:val="baseline"/>
                <w:lang w:val="en-US" w:eastAsia="zh-CN" w:bidi="ar"/>
              </w:rPr>
              <w:t>评价等级</w:t>
            </w:r>
          </w:p>
        </w:tc>
        <w:tc>
          <w:tcPr>
            <w:tcW w:w="2055" w:type="pct"/>
            <w:vAlign w:val="center"/>
          </w:tcPr>
          <w:p>
            <w:pPr>
              <w:keepNext w:val="0"/>
              <w:keepLines w:val="0"/>
              <w:widowControl/>
              <w:suppressLineNumbers w:val="0"/>
              <w:jc w:val="center"/>
              <w:rPr>
                <w:rFonts w:hint="default" w:ascii="仿宋_GB2312" w:hAnsi="仿宋_GB2312" w:eastAsia="仿宋_GB2312" w:cs="仿宋_GB2312"/>
                <w:b/>
                <w:bCs/>
                <w:color w:val="auto"/>
                <w:kern w:val="0"/>
                <w:sz w:val="28"/>
                <w:szCs w:val="28"/>
                <w:highlight w:val="none"/>
                <w:u w:val="none"/>
                <w:vertAlign w:val="baseline"/>
                <w:lang w:val="en-US" w:eastAsia="zh-CN" w:bidi="ar"/>
              </w:rPr>
            </w:pPr>
            <w:r>
              <w:rPr>
                <w:rFonts w:hint="eastAsia" w:ascii="仿宋_GB2312" w:hAnsi="仿宋_GB2312" w:eastAsia="仿宋_GB2312" w:cs="仿宋_GB2312"/>
                <w:b/>
                <w:bCs/>
                <w:color w:val="auto"/>
                <w:kern w:val="0"/>
                <w:sz w:val="28"/>
                <w:szCs w:val="28"/>
                <w:highlight w:val="none"/>
                <w:u w:val="none"/>
                <w:vertAlign w:val="baseline"/>
                <w:lang w:val="en-US" w:eastAsia="zh-CN" w:bidi="ar"/>
              </w:rPr>
              <w:t>报名科目/项目</w:t>
            </w:r>
          </w:p>
        </w:tc>
        <w:tc>
          <w:tcPr>
            <w:tcW w:w="1550" w:type="pct"/>
            <w:vAlign w:val="center"/>
          </w:tcPr>
          <w:p>
            <w:pPr>
              <w:keepNext w:val="0"/>
              <w:keepLines w:val="0"/>
              <w:widowControl/>
              <w:suppressLineNumbers w:val="0"/>
              <w:jc w:val="center"/>
              <w:rPr>
                <w:rFonts w:hint="eastAsia" w:ascii="仿宋_GB2312" w:hAnsi="仿宋_GB2312" w:eastAsia="仿宋_GB2312" w:cs="仿宋_GB2312"/>
                <w:b/>
                <w:bCs/>
                <w:color w:val="auto"/>
                <w:kern w:val="0"/>
                <w:sz w:val="28"/>
                <w:szCs w:val="28"/>
                <w:highlight w:val="none"/>
                <w:u w:val="none"/>
                <w:vertAlign w:val="baseline"/>
                <w:lang w:val="en-US" w:eastAsia="zh-CN" w:bidi="ar"/>
              </w:rPr>
            </w:pPr>
            <w:r>
              <w:rPr>
                <w:rFonts w:hint="eastAsia" w:ascii="仿宋_GB2312" w:hAnsi="仿宋_GB2312" w:eastAsia="仿宋_GB2312" w:cs="仿宋_GB2312"/>
                <w:b/>
                <w:bCs/>
                <w:color w:val="auto"/>
                <w:kern w:val="0"/>
                <w:sz w:val="28"/>
                <w:szCs w:val="28"/>
                <w:highlight w:val="none"/>
                <w:u w:val="none"/>
                <w:vertAlign w:val="baseline"/>
                <w:lang w:val="en-US" w:eastAsia="zh-CN" w:bidi="ar"/>
              </w:rPr>
              <w:t>收费标准</w:t>
            </w:r>
          </w:p>
          <w:p>
            <w:pPr>
              <w:keepNext w:val="0"/>
              <w:keepLines w:val="0"/>
              <w:widowControl/>
              <w:suppressLineNumbers w:val="0"/>
              <w:jc w:val="center"/>
              <w:rPr>
                <w:rFonts w:hint="default" w:ascii="仿宋_GB2312" w:hAnsi="仿宋_GB2312" w:eastAsia="仿宋_GB2312" w:cs="仿宋_GB2312"/>
                <w:b/>
                <w:bCs/>
                <w:color w:val="auto"/>
                <w:kern w:val="0"/>
                <w:sz w:val="28"/>
                <w:szCs w:val="28"/>
                <w:highlight w:val="none"/>
                <w:u w:val="none"/>
                <w:vertAlign w:val="baseline"/>
                <w:lang w:val="en-US" w:eastAsia="zh-CN" w:bidi="ar"/>
              </w:rPr>
            </w:pPr>
            <w:r>
              <w:rPr>
                <w:rFonts w:hint="eastAsia" w:ascii="仿宋_GB2312" w:hAnsi="仿宋_GB2312" w:eastAsia="仿宋_GB2312" w:cs="仿宋_GB2312"/>
                <w:b/>
                <w:bCs/>
                <w:color w:val="auto"/>
                <w:kern w:val="0"/>
                <w:sz w:val="28"/>
                <w:szCs w:val="28"/>
                <w:highlight w:val="none"/>
                <w:u w:val="none"/>
                <w:vertAlign w:val="baseline"/>
                <w:lang w:val="en-US" w:eastAsia="zh-CN" w:bidi="ar"/>
              </w:rPr>
              <w:t>（元/人/次）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94" w:type="pct"/>
            <w:vAlign w:val="center"/>
          </w:tcPr>
          <w:p>
            <w:pPr>
              <w:keepNext w:val="0"/>
              <w:keepLines w:val="0"/>
              <w:widowControl/>
              <w:suppressLineNumbers w:val="0"/>
              <w:jc w:val="center"/>
              <w:rPr>
                <w:rFonts w:hint="default" w:ascii="仿宋_GB2312" w:hAnsi="仿宋_GB2312" w:eastAsia="仿宋_GB2312" w:cs="仿宋_GB2312"/>
                <w:color w:val="auto"/>
                <w:kern w:val="0"/>
                <w:sz w:val="28"/>
                <w:szCs w:val="28"/>
                <w:highlight w:val="none"/>
                <w:u w:val="none"/>
                <w:vertAlign w:val="baseline"/>
                <w:lang w:val="en-US" w:eastAsia="zh-CN" w:bidi="ar"/>
              </w:rPr>
            </w:pPr>
            <w:r>
              <w:rPr>
                <w:rFonts w:hint="eastAsia" w:ascii="仿宋_GB2312" w:hAnsi="仿宋_GB2312" w:eastAsia="仿宋_GB2312" w:cs="仿宋_GB2312"/>
                <w:color w:val="auto"/>
                <w:kern w:val="0"/>
                <w:sz w:val="28"/>
                <w:szCs w:val="28"/>
                <w:highlight w:val="none"/>
                <w:u w:val="none"/>
                <w:vertAlign w:val="baseline"/>
                <w:lang w:val="en-US" w:eastAsia="zh-CN" w:bidi="ar"/>
              </w:rPr>
              <w:t>物业管理员</w:t>
            </w:r>
          </w:p>
        </w:tc>
        <w:tc>
          <w:tcPr>
            <w:tcW w:w="2055" w:type="pct"/>
            <w:vAlign w:val="center"/>
          </w:tcPr>
          <w:p>
            <w:pPr>
              <w:keepNext w:val="0"/>
              <w:keepLines w:val="0"/>
              <w:widowControl/>
              <w:suppressLineNumbers w:val="0"/>
              <w:jc w:val="center"/>
              <w:rPr>
                <w:rFonts w:hint="default" w:ascii="仿宋_GB2312" w:hAnsi="仿宋_GB2312" w:eastAsia="仿宋_GB2312" w:cs="仿宋_GB2312"/>
                <w:color w:val="auto"/>
                <w:kern w:val="0"/>
                <w:sz w:val="28"/>
                <w:szCs w:val="28"/>
                <w:highlight w:val="none"/>
                <w:u w:val="none"/>
                <w:vertAlign w:val="baseline"/>
                <w:lang w:val="en-US" w:eastAsia="zh-CN" w:bidi="ar"/>
              </w:rPr>
            </w:pPr>
            <w:r>
              <w:rPr>
                <w:rFonts w:hint="eastAsia" w:ascii="仿宋_GB2312" w:hAnsi="仿宋_GB2312" w:eastAsia="仿宋_GB2312" w:cs="仿宋_GB2312"/>
                <w:color w:val="auto"/>
                <w:kern w:val="0"/>
                <w:sz w:val="28"/>
                <w:szCs w:val="28"/>
                <w:highlight w:val="none"/>
                <w:u w:val="none"/>
                <w:vertAlign w:val="baseline"/>
                <w:lang w:val="en-US" w:eastAsia="zh-CN" w:bidi="ar"/>
              </w:rPr>
              <w:t>理论知识和专业能力考试</w:t>
            </w:r>
          </w:p>
        </w:tc>
        <w:tc>
          <w:tcPr>
            <w:tcW w:w="1550" w:type="pct"/>
            <w:vAlign w:val="center"/>
          </w:tcPr>
          <w:p>
            <w:pPr>
              <w:keepNext w:val="0"/>
              <w:keepLines w:val="0"/>
              <w:widowControl/>
              <w:suppressLineNumbers w:val="0"/>
              <w:jc w:val="center"/>
              <w:rPr>
                <w:rFonts w:hint="default" w:ascii="仿宋_GB2312" w:hAnsi="仿宋_GB2312" w:eastAsia="仿宋_GB2312" w:cs="仿宋_GB2312"/>
                <w:b w:val="0"/>
                <w:bCs w:val="0"/>
                <w:color w:val="auto"/>
                <w:kern w:val="0"/>
                <w:sz w:val="28"/>
                <w:szCs w:val="28"/>
                <w:highlight w:val="none"/>
                <w:u w:val="none"/>
                <w:vertAlign w:val="baseline"/>
                <w:lang w:val="en-US" w:eastAsia="zh-CN" w:bidi="ar"/>
              </w:rPr>
            </w:pPr>
            <w:r>
              <w:rPr>
                <w:rFonts w:hint="eastAsia" w:ascii="仿宋_GB2312" w:hAnsi="仿宋_GB2312" w:eastAsia="仿宋_GB2312" w:cs="仿宋_GB2312"/>
                <w:b w:val="0"/>
                <w:bCs w:val="0"/>
                <w:color w:val="auto"/>
                <w:kern w:val="0"/>
                <w:sz w:val="28"/>
                <w:szCs w:val="28"/>
                <w:highlight w:val="none"/>
                <w:u w:val="none"/>
                <w:vertAlign w:val="baseli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94" w:type="pct"/>
            <w:vAlign w:val="center"/>
          </w:tcPr>
          <w:p>
            <w:pPr>
              <w:keepNext w:val="0"/>
              <w:keepLines w:val="0"/>
              <w:widowControl/>
              <w:suppressLineNumbers w:val="0"/>
              <w:jc w:val="center"/>
              <w:rPr>
                <w:rFonts w:hint="default" w:ascii="仿宋_GB2312" w:hAnsi="仿宋_GB2312" w:eastAsia="仿宋_GB2312" w:cs="仿宋_GB2312"/>
                <w:color w:val="auto"/>
                <w:kern w:val="0"/>
                <w:sz w:val="28"/>
                <w:szCs w:val="28"/>
                <w:highlight w:val="none"/>
                <w:u w:val="none"/>
                <w:vertAlign w:val="baseline"/>
                <w:lang w:val="en-US" w:eastAsia="zh-CN" w:bidi="ar"/>
              </w:rPr>
            </w:pPr>
            <w:r>
              <w:rPr>
                <w:rFonts w:hint="eastAsia" w:ascii="仿宋_GB2312" w:hAnsi="仿宋_GB2312" w:eastAsia="仿宋_GB2312" w:cs="仿宋_GB2312"/>
                <w:color w:val="auto"/>
                <w:kern w:val="0"/>
                <w:sz w:val="28"/>
                <w:szCs w:val="28"/>
                <w:highlight w:val="none"/>
                <w:u w:val="none"/>
                <w:vertAlign w:val="baseline"/>
                <w:lang w:val="en-US" w:eastAsia="zh-CN" w:bidi="ar"/>
              </w:rPr>
              <w:t>助理物业管理师</w:t>
            </w:r>
          </w:p>
        </w:tc>
        <w:tc>
          <w:tcPr>
            <w:tcW w:w="2055" w:type="pct"/>
            <w:vAlign w:val="center"/>
          </w:tcPr>
          <w:p>
            <w:pPr>
              <w:keepNext w:val="0"/>
              <w:keepLines w:val="0"/>
              <w:widowControl/>
              <w:suppressLineNumbers w:val="0"/>
              <w:jc w:val="center"/>
              <w:rPr>
                <w:rFonts w:hint="default" w:ascii="仿宋_GB2312" w:hAnsi="仿宋_GB2312" w:eastAsia="仿宋_GB2312" w:cs="仿宋_GB2312"/>
                <w:color w:val="auto"/>
                <w:kern w:val="0"/>
                <w:sz w:val="28"/>
                <w:szCs w:val="28"/>
                <w:highlight w:val="none"/>
                <w:u w:val="none"/>
                <w:vertAlign w:val="baseline"/>
                <w:lang w:val="en-US" w:eastAsia="zh-CN" w:bidi="ar"/>
              </w:rPr>
            </w:pPr>
            <w:r>
              <w:rPr>
                <w:rFonts w:hint="eastAsia" w:ascii="仿宋_GB2312" w:hAnsi="仿宋_GB2312" w:eastAsia="仿宋_GB2312" w:cs="仿宋_GB2312"/>
                <w:color w:val="auto"/>
                <w:kern w:val="0"/>
                <w:sz w:val="28"/>
                <w:szCs w:val="28"/>
                <w:highlight w:val="none"/>
                <w:u w:val="none"/>
                <w:vertAlign w:val="baseline"/>
                <w:lang w:val="en-US" w:eastAsia="zh-CN" w:bidi="ar"/>
              </w:rPr>
              <w:t>理论知识和专业能力考试</w:t>
            </w:r>
          </w:p>
        </w:tc>
        <w:tc>
          <w:tcPr>
            <w:tcW w:w="1550" w:type="pct"/>
            <w:vAlign w:val="center"/>
          </w:tcPr>
          <w:p>
            <w:pPr>
              <w:keepNext w:val="0"/>
              <w:keepLines w:val="0"/>
              <w:widowControl/>
              <w:suppressLineNumbers w:val="0"/>
              <w:jc w:val="center"/>
              <w:rPr>
                <w:rFonts w:hint="default" w:ascii="仿宋_GB2312" w:hAnsi="仿宋_GB2312" w:eastAsia="仿宋_GB2312" w:cs="仿宋_GB2312"/>
                <w:b w:val="0"/>
                <w:bCs w:val="0"/>
                <w:color w:val="auto"/>
                <w:kern w:val="0"/>
                <w:sz w:val="28"/>
                <w:szCs w:val="28"/>
                <w:highlight w:val="none"/>
                <w:u w:val="none"/>
                <w:vertAlign w:val="baseline"/>
                <w:lang w:val="en-US" w:eastAsia="zh-CN" w:bidi="ar"/>
              </w:rPr>
            </w:pPr>
            <w:r>
              <w:rPr>
                <w:rFonts w:hint="eastAsia" w:ascii="仿宋_GB2312" w:hAnsi="仿宋_GB2312" w:eastAsia="仿宋_GB2312" w:cs="仿宋_GB2312"/>
                <w:b w:val="0"/>
                <w:bCs w:val="0"/>
                <w:color w:val="auto"/>
                <w:kern w:val="0"/>
                <w:sz w:val="28"/>
                <w:szCs w:val="28"/>
                <w:highlight w:val="none"/>
                <w:u w:val="none"/>
                <w:vertAlign w:val="baseli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94" w:type="pct"/>
            <w:vMerge w:val="restart"/>
            <w:vAlign w:val="center"/>
          </w:tcPr>
          <w:p>
            <w:pPr>
              <w:keepNext w:val="0"/>
              <w:keepLines w:val="0"/>
              <w:widowControl/>
              <w:suppressLineNumbers w:val="0"/>
              <w:jc w:val="center"/>
              <w:rPr>
                <w:rFonts w:hint="default" w:ascii="仿宋_GB2312" w:hAnsi="仿宋_GB2312" w:eastAsia="仿宋_GB2312" w:cs="仿宋_GB2312"/>
                <w:color w:val="auto"/>
                <w:kern w:val="0"/>
                <w:sz w:val="28"/>
                <w:szCs w:val="28"/>
                <w:highlight w:val="none"/>
                <w:u w:val="none"/>
                <w:vertAlign w:val="baseline"/>
                <w:lang w:val="en-US" w:eastAsia="zh-CN" w:bidi="ar"/>
              </w:rPr>
            </w:pPr>
            <w:r>
              <w:rPr>
                <w:rFonts w:hint="eastAsia" w:ascii="仿宋_GB2312" w:hAnsi="仿宋_GB2312" w:eastAsia="仿宋_GB2312" w:cs="仿宋_GB2312"/>
                <w:color w:val="auto"/>
                <w:kern w:val="0"/>
                <w:sz w:val="28"/>
                <w:szCs w:val="28"/>
                <w:highlight w:val="none"/>
                <w:u w:val="none"/>
                <w:vertAlign w:val="baseline"/>
                <w:lang w:val="en-US" w:eastAsia="zh-CN" w:bidi="ar"/>
              </w:rPr>
              <w:t>物业管理师</w:t>
            </w:r>
          </w:p>
        </w:tc>
        <w:tc>
          <w:tcPr>
            <w:tcW w:w="2055" w:type="pct"/>
            <w:vAlign w:val="center"/>
          </w:tcPr>
          <w:p>
            <w:pPr>
              <w:keepNext w:val="0"/>
              <w:keepLines w:val="0"/>
              <w:widowControl/>
              <w:suppressLineNumbers w:val="0"/>
              <w:jc w:val="center"/>
              <w:rPr>
                <w:rFonts w:hint="default" w:ascii="仿宋_GB2312" w:hAnsi="仿宋_GB2312" w:eastAsia="仿宋_GB2312" w:cs="仿宋_GB2312"/>
                <w:color w:val="auto"/>
                <w:kern w:val="0"/>
                <w:sz w:val="28"/>
                <w:szCs w:val="28"/>
                <w:highlight w:val="none"/>
                <w:u w:val="none"/>
                <w:vertAlign w:val="baseline"/>
                <w:lang w:val="en-US" w:eastAsia="zh-CN" w:bidi="ar"/>
              </w:rPr>
            </w:pPr>
            <w:r>
              <w:rPr>
                <w:rFonts w:hint="eastAsia" w:ascii="仿宋_GB2312" w:hAnsi="仿宋_GB2312" w:eastAsia="仿宋_GB2312" w:cs="仿宋_GB2312"/>
                <w:color w:val="auto"/>
                <w:kern w:val="0"/>
                <w:sz w:val="28"/>
                <w:szCs w:val="28"/>
                <w:highlight w:val="none"/>
                <w:u w:val="none"/>
                <w:vertAlign w:val="baseline"/>
                <w:lang w:val="en-US" w:eastAsia="zh-CN" w:bidi="ar"/>
              </w:rPr>
              <w:t>理论知识和专业能力考试</w:t>
            </w:r>
          </w:p>
        </w:tc>
        <w:tc>
          <w:tcPr>
            <w:tcW w:w="1550" w:type="pct"/>
            <w:vAlign w:val="center"/>
          </w:tcPr>
          <w:p>
            <w:pPr>
              <w:keepNext w:val="0"/>
              <w:keepLines w:val="0"/>
              <w:widowControl/>
              <w:suppressLineNumbers w:val="0"/>
              <w:jc w:val="center"/>
              <w:rPr>
                <w:rFonts w:hint="eastAsia" w:ascii="仿宋_GB2312" w:hAnsi="仿宋_GB2312" w:eastAsia="仿宋_GB2312" w:cs="仿宋_GB2312"/>
                <w:b w:val="0"/>
                <w:bCs w:val="0"/>
                <w:color w:val="auto"/>
                <w:kern w:val="0"/>
                <w:sz w:val="28"/>
                <w:szCs w:val="28"/>
                <w:highlight w:val="none"/>
                <w:u w:val="none"/>
                <w:vertAlign w:val="baseline"/>
                <w:lang w:val="en-US" w:eastAsia="zh-CN" w:bidi="ar"/>
              </w:rPr>
            </w:pPr>
            <w:r>
              <w:rPr>
                <w:rFonts w:hint="eastAsia" w:ascii="仿宋_GB2312" w:hAnsi="仿宋_GB2312" w:eastAsia="仿宋_GB2312" w:cs="仿宋_GB2312"/>
                <w:b w:val="0"/>
                <w:bCs w:val="0"/>
                <w:color w:val="auto"/>
                <w:kern w:val="0"/>
                <w:sz w:val="28"/>
                <w:szCs w:val="28"/>
                <w:highlight w:val="none"/>
                <w:u w:val="none"/>
                <w:vertAlign w:val="baseli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94" w:type="pct"/>
            <w:vMerge w:val="continue"/>
            <w:vAlign w:val="center"/>
          </w:tcPr>
          <w:p>
            <w:pPr>
              <w:keepNext w:val="0"/>
              <w:keepLines w:val="0"/>
              <w:widowControl/>
              <w:suppressLineNumbers w:val="0"/>
              <w:jc w:val="center"/>
              <w:rPr>
                <w:rFonts w:hint="eastAsia" w:ascii="仿宋_GB2312" w:hAnsi="仿宋_GB2312" w:eastAsia="仿宋_GB2312" w:cs="仿宋_GB2312"/>
                <w:color w:val="auto"/>
                <w:kern w:val="0"/>
                <w:sz w:val="28"/>
                <w:szCs w:val="28"/>
                <w:highlight w:val="none"/>
                <w:u w:val="none"/>
                <w:vertAlign w:val="baseline"/>
                <w:lang w:val="en-US" w:eastAsia="zh-CN" w:bidi="ar"/>
              </w:rPr>
            </w:pPr>
          </w:p>
        </w:tc>
        <w:tc>
          <w:tcPr>
            <w:tcW w:w="2055" w:type="pct"/>
            <w:vAlign w:val="center"/>
          </w:tcPr>
          <w:p>
            <w:pPr>
              <w:keepNext w:val="0"/>
              <w:keepLines w:val="0"/>
              <w:widowControl/>
              <w:suppressLineNumbers w:val="0"/>
              <w:jc w:val="center"/>
              <w:rPr>
                <w:rFonts w:hint="eastAsia" w:ascii="仿宋_GB2312" w:hAnsi="仿宋_GB2312" w:eastAsia="仿宋_GB2312" w:cs="仿宋_GB2312"/>
                <w:color w:val="auto"/>
                <w:kern w:val="0"/>
                <w:sz w:val="28"/>
                <w:szCs w:val="28"/>
                <w:highlight w:val="none"/>
                <w:u w:val="none"/>
                <w:vertAlign w:val="baseline"/>
                <w:lang w:val="en-US" w:eastAsia="zh-CN" w:bidi="ar"/>
              </w:rPr>
            </w:pPr>
            <w:r>
              <w:rPr>
                <w:rFonts w:hint="eastAsia" w:ascii="仿宋_GB2312" w:hAnsi="仿宋_GB2312" w:eastAsia="仿宋_GB2312" w:cs="仿宋_GB2312"/>
                <w:color w:val="auto"/>
                <w:kern w:val="0"/>
                <w:sz w:val="28"/>
                <w:szCs w:val="28"/>
                <w:highlight w:val="none"/>
                <w:u w:val="none"/>
                <w:vertAlign w:val="baseline"/>
                <w:lang w:val="en-US" w:eastAsia="zh-CN" w:bidi="ar"/>
              </w:rPr>
              <w:t>案例分析考试</w:t>
            </w:r>
          </w:p>
        </w:tc>
        <w:tc>
          <w:tcPr>
            <w:tcW w:w="1550" w:type="pct"/>
            <w:vAlign w:val="center"/>
          </w:tcPr>
          <w:p>
            <w:pPr>
              <w:keepNext w:val="0"/>
              <w:keepLines w:val="0"/>
              <w:widowControl/>
              <w:suppressLineNumbers w:val="0"/>
              <w:jc w:val="center"/>
              <w:rPr>
                <w:rFonts w:hint="default" w:ascii="仿宋_GB2312" w:hAnsi="仿宋_GB2312" w:eastAsia="仿宋_GB2312" w:cs="仿宋_GB2312"/>
                <w:b w:val="0"/>
                <w:bCs w:val="0"/>
                <w:color w:val="auto"/>
                <w:kern w:val="0"/>
                <w:sz w:val="28"/>
                <w:szCs w:val="28"/>
                <w:highlight w:val="none"/>
                <w:u w:val="none"/>
                <w:vertAlign w:val="baseline"/>
                <w:lang w:val="en-US" w:eastAsia="zh-CN" w:bidi="ar"/>
              </w:rPr>
            </w:pPr>
            <w:r>
              <w:rPr>
                <w:rFonts w:hint="eastAsia" w:ascii="仿宋_GB2312" w:hAnsi="仿宋_GB2312" w:eastAsia="仿宋_GB2312" w:cs="仿宋_GB2312"/>
                <w:b w:val="0"/>
                <w:bCs w:val="0"/>
                <w:color w:val="auto"/>
                <w:kern w:val="0"/>
                <w:sz w:val="28"/>
                <w:szCs w:val="28"/>
                <w:highlight w:val="none"/>
                <w:u w:val="none"/>
                <w:vertAlign w:val="baseli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94" w:type="pct"/>
            <w:vMerge w:val="restart"/>
            <w:vAlign w:val="center"/>
          </w:tcPr>
          <w:p>
            <w:pPr>
              <w:keepNext w:val="0"/>
              <w:keepLines w:val="0"/>
              <w:widowControl/>
              <w:suppressLineNumbers w:val="0"/>
              <w:jc w:val="center"/>
              <w:rPr>
                <w:rFonts w:hint="eastAsia" w:ascii="仿宋_GB2312" w:hAnsi="仿宋_GB2312" w:eastAsia="仿宋_GB2312" w:cs="仿宋_GB2312"/>
                <w:color w:val="auto"/>
                <w:kern w:val="0"/>
                <w:sz w:val="28"/>
                <w:szCs w:val="28"/>
                <w:highlight w:val="none"/>
                <w:u w:val="none"/>
                <w:vertAlign w:val="baseline"/>
                <w:lang w:val="en-US" w:eastAsia="zh-CN" w:bidi="ar"/>
              </w:rPr>
            </w:pPr>
            <w:r>
              <w:rPr>
                <w:rFonts w:hint="eastAsia" w:ascii="仿宋_GB2312" w:hAnsi="仿宋_GB2312" w:eastAsia="仿宋_GB2312" w:cs="仿宋_GB2312"/>
                <w:color w:val="auto"/>
                <w:kern w:val="0"/>
                <w:sz w:val="28"/>
                <w:szCs w:val="28"/>
                <w:highlight w:val="none"/>
                <w:u w:val="none"/>
                <w:vertAlign w:val="baseline"/>
                <w:lang w:val="en-US" w:eastAsia="zh-CN" w:bidi="ar"/>
              </w:rPr>
              <w:t>高级物业管理师</w:t>
            </w:r>
          </w:p>
        </w:tc>
        <w:tc>
          <w:tcPr>
            <w:tcW w:w="2055" w:type="pct"/>
            <w:vAlign w:val="center"/>
          </w:tcPr>
          <w:p>
            <w:pPr>
              <w:keepNext w:val="0"/>
              <w:keepLines w:val="0"/>
              <w:widowControl/>
              <w:suppressLineNumbers w:val="0"/>
              <w:jc w:val="center"/>
              <w:rPr>
                <w:rFonts w:hint="default" w:ascii="仿宋_GB2312" w:hAnsi="仿宋_GB2312" w:eastAsia="仿宋_GB2312" w:cs="仿宋_GB2312"/>
                <w:color w:val="auto"/>
                <w:kern w:val="0"/>
                <w:sz w:val="28"/>
                <w:szCs w:val="28"/>
                <w:highlight w:val="none"/>
                <w:u w:val="none"/>
                <w:vertAlign w:val="baseline"/>
                <w:lang w:val="en-US" w:eastAsia="zh-CN" w:bidi="ar"/>
              </w:rPr>
            </w:pPr>
            <w:r>
              <w:rPr>
                <w:rFonts w:hint="eastAsia" w:ascii="仿宋_GB2312" w:hAnsi="仿宋_GB2312" w:eastAsia="仿宋_GB2312" w:cs="仿宋_GB2312"/>
                <w:color w:val="auto"/>
                <w:kern w:val="0"/>
                <w:sz w:val="28"/>
                <w:szCs w:val="28"/>
                <w:highlight w:val="none"/>
                <w:u w:val="none"/>
                <w:vertAlign w:val="baseline"/>
                <w:lang w:val="en-US" w:eastAsia="zh-CN" w:bidi="ar"/>
              </w:rPr>
              <w:t>案例分析考试</w:t>
            </w:r>
          </w:p>
        </w:tc>
        <w:tc>
          <w:tcPr>
            <w:tcW w:w="1550" w:type="pct"/>
            <w:vAlign w:val="center"/>
          </w:tcPr>
          <w:p>
            <w:pPr>
              <w:keepNext w:val="0"/>
              <w:keepLines w:val="0"/>
              <w:widowControl/>
              <w:suppressLineNumbers w:val="0"/>
              <w:jc w:val="center"/>
              <w:rPr>
                <w:rFonts w:hint="default" w:ascii="仿宋_GB2312" w:hAnsi="仿宋_GB2312" w:eastAsia="仿宋_GB2312" w:cs="仿宋_GB2312"/>
                <w:b w:val="0"/>
                <w:bCs w:val="0"/>
                <w:color w:val="auto"/>
                <w:kern w:val="0"/>
                <w:sz w:val="28"/>
                <w:szCs w:val="28"/>
                <w:highlight w:val="yellow"/>
                <w:u w:val="none"/>
                <w:vertAlign w:val="baseline"/>
                <w:lang w:val="en-US" w:eastAsia="zh-CN" w:bidi="ar"/>
              </w:rPr>
            </w:pPr>
            <w:r>
              <w:rPr>
                <w:rFonts w:hint="eastAsia" w:ascii="仿宋_GB2312" w:hAnsi="仿宋_GB2312" w:eastAsia="仿宋_GB2312" w:cs="仿宋_GB2312"/>
                <w:b w:val="0"/>
                <w:bCs w:val="0"/>
                <w:color w:val="auto"/>
                <w:kern w:val="0"/>
                <w:sz w:val="28"/>
                <w:szCs w:val="28"/>
                <w:highlight w:val="none"/>
                <w:u w:val="none"/>
                <w:vertAlign w:val="baseline"/>
                <w:lang w:val="en-US" w:eastAsia="zh-CN" w:bidi="ar"/>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94" w:type="pct"/>
            <w:vMerge w:val="continue"/>
            <w:vAlign w:val="center"/>
          </w:tcPr>
          <w:p>
            <w:pPr>
              <w:keepNext w:val="0"/>
              <w:keepLines w:val="0"/>
              <w:widowControl/>
              <w:suppressLineNumbers w:val="0"/>
              <w:jc w:val="center"/>
              <w:rPr>
                <w:rFonts w:hint="eastAsia" w:ascii="仿宋_GB2312" w:hAnsi="仿宋_GB2312" w:eastAsia="仿宋_GB2312" w:cs="仿宋_GB2312"/>
                <w:color w:val="auto"/>
                <w:kern w:val="0"/>
                <w:sz w:val="28"/>
                <w:szCs w:val="28"/>
                <w:highlight w:val="none"/>
                <w:u w:val="none"/>
                <w:vertAlign w:val="baseline"/>
                <w:lang w:val="en-US" w:eastAsia="zh-CN" w:bidi="ar"/>
              </w:rPr>
            </w:pPr>
          </w:p>
        </w:tc>
        <w:tc>
          <w:tcPr>
            <w:tcW w:w="2055" w:type="pct"/>
            <w:vAlign w:val="center"/>
          </w:tcPr>
          <w:p>
            <w:pPr>
              <w:keepNext w:val="0"/>
              <w:keepLines w:val="0"/>
              <w:widowControl/>
              <w:suppressLineNumbers w:val="0"/>
              <w:jc w:val="center"/>
              <w:rPr>
                <w:rFonts w:hint="eastAsia" w:ascii="仿宋_GB2312" w:hAnsi="仿宋_GB2312" w:eastAsia="仿宋_GB2312" w:cs="仿宋_GB2312"/>
                <w:color w:val="auto"/>
                <w:kern w:val="0"/>
                <w:sz w:val="28"/>
                <w:szCs w:val="28"/>
                <w:highlight w:val="none"/>
                <w:u w:val="none"/>
                <w:vertAlign w:val="baseline"/>
                <w:lang w:val="en-US" w:eastAsia="zh-CN" w:bidi="ar"/>
              </w:rPr>
            </w:pPr>
            <w:r>
              <w:rPr>
                <w:rFonts w:hint="eastAsia" w:ascii="仿宋_GB2312" w:hAnsi="仿宋_GB2312" w:eastAsia="仿宋_GB2312" w:cs="仿宋_GB2312"/>
                <w:color w:val="auto"/>
                <w:kern w:val="0"/>
                <w:sz w:val="28"/>
                <w:szCs w:val="28"/>
                <w:highlight w:val="none"/>
                <w:u w:val="none"/>
                <w:vertAlign w:val="baseline"/>
                <w:lang w:val="en-US" w:eastAsia="zh-CN" w:bidi="ar"/>
              </w:rPr>
              <w:t>论文评审（含查重和评审）</w:t>
            </w:r>
          </w:p>
        </w:tc>
        <w:tc>
          <w:tcPr>
            <w:tcW w:w="1550" w:type="pct"/>
            <w:vAlign w:val="center"/>
          </w:tcPr>
          <w:p>
            <w:pPr>
              <w:keepNext w:val="0"/>
              <w:keepLines w:val="0"/>
              <w:widowControl/>
              <w:suppressLineNumbers w:val="0"/>
              <w:jc w:val="center"/>
              <w:rPr>
                <w:rFonts w:hint="default" w:ascii="仿宋_GB2312" w:hAnsi="仿宋_GB2312" w:eastAsia="仿宋_GB2312" w:cs="仿宋_GB2312"/>
                <w:b w:val="0"/>
                <w:bCs w:val="0"/>
                <w:color w:val="auto"/>
                <w:kern w:val="0"/>
                <w:sz w:val="28"/>
                <w:szCs w:val="28"/>
                <w:highlight w:val="none"/>
                <w:u w:val="none"/>
                <w:vertAlign w:val="baseline"/>
                <w:lang w:val="en-US" w:eastAsia="zh-CN" w:bidi="ar"/>
              </w:rPr>
            </w:pPr>
            <w:r>
              <w:rPr>
                <w:rFonts w:hint="eastAsia" w:ascii="仿宋_GB2312" w:hAnsi="仿宋_GB2312" w:eastAsia="仿宋_GB2312" w:cs="仿宋_GB2312"/>
                <w:b w:val="0"/>
                <w:bCs w:val="0"/>
                <w:color w:val="auto"/>
                <w:kern w:val="0"/>
                <w:sz w:val="28"/>
                <w:szCs w:val="28"/>
                <w:highlight w:val="none"/>
                <w:u w:val="none"/>
                <w:vertAlign w:val="baseline"/>
                <w:lang w:val="en-US" w:eastAsia="zh-CN" w:bidi="ar"/>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94" w:type="pct"/>
            <w:vMerge w:val="continue"/>
            <w:vAlign w:val="center"/>
          </w:tcPr>
          <w:p>
            <w:pPr>
              <w:keepNext w:val="0"/>
              <w:keepLines w:val="0"/>
              <w:widowControl/>
              <w:suppressLineNumbers w:val="0"/>
              <w:jc w:val="center"/>
              <w:rPr>
                <w:rFonts w:hint="eastAsia" w:ascii="仿宋_GB2312" w:hAnsi="仿宋_GB2312" w:eastAsia="仿宋_GB2312" w:cs="仿宋_GB2312"/>
                <w:color w:val="auto"/>
                <w:kern w:val="0"/>
                <w:sz w:val="28"/>
                <w:szCs w:val="28"/>
                <w:highlight w:val="none"/>
                <w:u w:val="none"/>
                <w:vertAlign w:val="baseline"/>
                <w:lang w:val="en-US" w:eastAsia="zh-CN" w:bidi="ar"/>
              </w:rPr>
            </w:pPr>
          </w:p>
        </w:tc>
        <w:tc>
          <w:tcPr>
            <w:tcW w:w="2055" w:type="pct"/>
            <w:vAlign w:val="center"/>
          </w:tcPr>
          <w:p>
            <w:pPr>
              <w:keepNext w:val="0"/>
              <w:keepLines w:val="0"/>
              <w:widowControl/>
              <w:suppressLineNumbers w:val="0"/>
              <w:jc w:val="center"/>
              <w:rPr>
                <w:rFonts w:hint="default" w:ascii="仿宋_GB2312" w:hAnsi="仿宋_GB2312" w:eastAsia="仿宋_GB2312" w:cs="仿宋_GB2312"/>
                <w:color w:val="auto"/>
                <w:kern w:val="0"/>
                <w:sz w:val="28"/>
                <w:szCs w:val="28"/>
                <w:highlight w:val="none"/>
                <w:u w:val="none"/>
                <w:vertAlign w:val="baseline"/>
                <w:lang w:val="en-US" w:eastAsia="zh-CN" w:bidi="ar"/>
              </w:rPr>
            </w:pPr>
            <w:r>
              <w:rPr>
                <w:rFonts w:hint="eastAsia" w:ascii="仿宋_GB2312" w:hAnsi="仿宋_GB2312" w:eastAsia="仿宋_GB2312" w:cs="仿宋_GB2312"/>
                <w:color w:val="auto"/>
                <w:kern w:val="0"/>
                <w:sz w:val="28"/>
                <w:szCs w:val="28"/>
                <w:highlight w:val="none"/>
                <w:u w:val="none"/>
                <w:vertAlign w:val="baseline"/>
                <w:lang w:val="en-US" w:eastAsia="zh-CN" w:bidi="ar"/>
              </w:rPr>
              <w:t>论文答辩</w:t>
            </w:r>
          </w:p>
        </w:tc>
        <w:tc>
          <w:tcPr>
            <w:tcW w:w="1550" w:type="pct"/>
            <w:vAlign w:val="center"/>
          </w:tcPr>
          <w:p>
            <w:pPr>
              <w:keepNext w:val="0"/>
              <w:keepLines w:val="0"/>
              <w:widowControl/>
              <w:suppressLineNumbers w:val="0"/>
              <w:jc w:val="center"/>
              <w:rPr>
                <w:rFonts w:hint="default" w:ascii="仿宋_GB2312" w:hAnsi="仿宋_GB2312" w:eastAsia="仿宋_GB2312" w:cs="仿宋_GB2312"/>
                <w:b w:val="0"/>
                <w:bCs w:val="0"/>
                <w:color w:val="auto"/>
                <w:kern w:val="0"/>
                <w:sz w:val="28"/>
                <w:szCs w:val="28"/>
                <w:highlight w:val="none"/>
                <w:u w:val="none"/>
                <w:vertAlign w:val="baseline"/>
                <w:lang w:val="en-US" w:eastAsia="zh-CN" w:bidi="ar"/>
              </w:rPr>
            </w:pPr>
            <w:r>
              <w:rPr>
                <w:rFonts w:hint="eastAsia" w:ascii="仿宋_GB2312" w:hAnsi="仿宋_GB2312" w:eastAsia="仿宋_GB2312" w:cs="仿宋_GB2312"/>
                <w:b w:val="0"/>
                <w:bCs w:val="0"/>
                <w:color w:val="auto"/>
                <w:kern w:val="0"/>
                <w:sz w:val="28"/>
                <w:szCs w:val="28"/>
                <w:highlight w:val="none"/>
                <w:u w:val="none"/>
                <w:vertAlign w:val="baseline"/>
                <w:lang w:val="en-US" w:eastAsia="zh-CN" w:bidi="ar"/>
              </w:rPr>
              <w:t>1500</w:t>
            </w:r>
          </w:p>
        </w:tc>
      </w:tr>
    </w:tbl>
    <w:p>
      <w:pPr>
        <w:keepNext w:val="0"/>
        <w:keepLines w:val="0"/>
        <w:pageBreakBefore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auto"/>
          <w:sz w:val="30"/>
          <w:szCs w:val="30"/>
          <w:highlight w:val="none"/>
          <w:u w:val="none"/>
          <w:lang w:val="en-US" w:eastAsia="zh-CN"/>
        </w:rPr>
      </w:pPr>
      <w:r>
        <w:rPr>
          <w:rFonts w:hint="eastAsia" w:ascii="仿宋_GB2312" w:hAnsi="仿宋_GB2312" w:eastAsia="仿宋_GB2312" w:cs="仿宋_GB2312"/>
          <w:color w:val="auto"/>
          <w:sz w:val="30"/>
          <w:szCs w:val="30"/>
          <w:highlight w:val="none"/>
          <w:u w:val="none"/>
          <w:lang w:val="en-US" w:eastAsia="zh-CN"/>
        </w:rPr>
        <w:t>2.交费方式</w:t>
      </w:r>
    </w:p>
    <w:p>
      <w:pPr>
        <w:keepNext w:val="0"/>
        <w:keepLines w:val="0"/>
        <w:pageBreakBefore w:val="0"/>
        <w:kinsoku/>
        <w:wordWrap/>
        <w:overflowPunct/>
        <w:topLinePunct w:val="0"/>
        <w:autoSpaceDE/>
        <w:autoSpaceDN/>
        <w:bidi w:val="0"/>
        <w:adjustRightInd/>
        <w:snapToGrid/>
        <w:ind w:firstLine="600" w:firstLineChars="200"/>
        <w:textAlignment w:val="auto"/>
        <w:rPr>
          <w:rFonts w:hint="default" w:ascii="仿宋_GB2312" w:hAnsi="仿宋_GB2312" w:eastAsia="仿宋_GB2312" w:cs="仿宋_GB2312"/>
          <w:color w:val="auto"/>
          <w:sz w:val="30"/>
          <w:szCs w:val="30"/>
          <w:highlight w:val="none"/>
          <w:u w:val="none"/>
          <w:lang w:val="en-US" w:eastAsia="zh-CN"/>
        </w:rPr>
      </w:pPr>
      <w:r>
        <w:rPr>
          <w:rFonts w:hint="eastAsia" w:ascii="仿宋_GB2312" w:hAnsi="仿宋_GB2312" w:eastAsia="仿宋_GB2312" w:cs="仿宋_GB2312"/>
          <w:color w:val="auto"/>
          <w:sz w:val="30"/>
          <w:szCs w:val="30"/>
          <w:highlight w:val="none"/>
          <w:u w:val="none"/>
          <w:lang w:val="en-US" w:eastAsia="zh-CN"/>
        </w:rPr>
        <w:t>通过考试服务平台采用支付宝或微信方式支付考试费。提交报名信息后，申报人员需在15分钟内完成交费，否则报名信息失效，需重新填报。交费完成视为报名程序完成。系统将在3个工作日内将发票发送至登记邮箱。</w:t>
      </w:r>
    </w:p>
    <w:p>
      <w:pPr>
        <w:keepNext w:val="0"/>
        <w:keepLines w:val="0"/>
        <w:pageBreakBefore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auto"/>
          <w:sz w:val="30"/>
          <w:szCs w:val="30"/>
          <w:highlight w:val="none"/>
          <w:u w:val="none"/>
          <w:lang w:val="en-US" w:eastAsia="zh-CN"/>
        </w:rPr>
      </w:pPr>
      <w:r>
        <w:rPr>
          <w:rFonts w:hint="default" w:ascii="仿宋_GB2312" w:hAnsi="仿宋_GB2312" w:eastAsia="仿宋_GB2312" w:cs="仿宋_GB2312"/>
          <w:color w:val="auto"/>
          <w:sz w:val="30"/>
          <w:szCs w:val="30"/>
          <w:highlight w:val="none"/>
          <w:u w:val="none"/>
          <w:lang w:val="en-US" w:eastAsia="zh-CN"/>
        </w:rPr>
        <w:t>3.</w:t>
      </w:r>
      <w:r>
        <w:rPr>
          <w:rFonts w:hint="eastAsia" w:ascii="仿宋_GB2312" w:hAnsi="仿宋_GB2312" w:eastAsia="仿宋_GB2312" w:cs="仿宋_GB2312"/>
          <w:color w:val="auto"/>
          <w:sz w:val="30"/>
          <w:szCs w:val="30"/>
          <w:highlight w:val="none"/>
          <w:u w:val="none"/>
          <w:lang w:val="en-US" w:eastAsia="zh-CN"/>
        </w:rPr>
        <w:t>交费截止时间以报名截止日期为准。报名程序完成后，报考科目不能更改。因申报人员个人原因无法参加考试的，报名费不予退还。</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auto"/>
          <w:kern w:val="0"/>
          <w:sz w:val="30"/>
          <w:szCs w:val="30"/>
          <w:highlight w:val="none"/>
          <w:u w:val="none"/>
          <w:lang w:val="en-US" w:eastAsia="zh-CN" w:bidi="ar"/>
        </w:rPr>
      </w:pPr>
      <w:r>
        <w:rPr>
          <w:rFonts w:hint="default" w:ascii="仿宋_GB2312" w:hAnsi="仿宋_GB2312" w:eastAsia="仿宋_GB2312" w:cs="仿宋_GB2312"/>
          <w:color w:val="auto"/>
          <w:sz w:val="30"/>
          <w:szCs w:val="30"/>
          <w:highlight w:val="none"/>
          <w:u w:val="none"/>
          <w:lang w:val="en-US" w:eastAsia="zh-CN"/>
        </w:rPr>
        <w:t>4.</w:t>
      </w:r>
      <w:r>
        <w:rPr>
          <w:rFonts w:hint="eastAsia" w:ascii="仿宋_GB2312" w:hAnsi="仿宋_GB2312" w:eastAsia="仿宋_GB2312" w:cs="仿宋_GB2312"/>
          <w:color w:val="auto"/>
          <w:sz w:val="30"/>
          <w:szCs w:val="30"/>
          <w:highlight w:val="none"/>
          <w:u w:val="none"/>
          <w:lang w:val="en-US" w:eastAsia="zh-CN"/>
        </w:rPr>
        <w:t>申报人员完成报名程序后，可在考试服务平台查询个人报名状态</w:t>
      </w:r>
      <w:r>
        <w:rPr>
          <w:rFonts w:hint="eastAsia" w:ascii="仿宋_GB2312" w:hAnsi="仿宋_GB2312" w:eastAsia="仿宋_GB2312" w:cs="仿宋_GB2312"/>
          <w:color w:val="auto"/>
          <w:kern w:val="0"/>
          <w:sz w:val="30"/>
          <w:szCs w:val="30"/>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default" w:ascii="仿宋_GB2312" w:hAnsi="仿宋_GB2312" w:eastAsia="仿宋_GB2312" w:cs="仿宋_GB2312"/>
          <w:color w:val="auto"/>
          <w:kern w:val="0"/>
          <w:sz w:val="30"/>
          <w:szCs w:val="30"/>
          <w:highlight w:val="none"/>
          <w:u w:val="none"/>
          <w:lang w:val="en-US" w:eastAsia="zh-CN" w:bidi="ar"/>
        </w:rPr>
      </w:pPr>
      <w:r>
        <w:rPr>
          <w:rFonts w:hint="eastAsia" w:ascii="仿宋_GB2312" w:hAnsi="仿宋_GB2312" w:eastAsia="仿宋_GB2312" w:cs="仿宋_GB2312"/>
          <w:color w:val="auto"/>
          <w:kern w:val="0"/>
          <w:sz w:val="30"/>
          <w:szCs w:val="30"/>
          <w:highlight w:val="none"/>
          <w:u w:val="none"/>
          <w:lang w:val="en-US" w:eastAsia="zh-CN" w:bidi="ar"/>
        </w:rPr>
        <w:t>5.报名程序完成后，考试服务平台将以短信形式发送考试时间安排至登记手机号码。申报人员需按时参加考试。</w:t>
      </w:r>
    </w:p>
    <w:p>
      <w:pPr>
        <w:ind w:firstLine="600" w:firstLineChars="200"/>
        <w:rPr>
          <w:rFonts w:hint="default" w:ascii="仿宋_GB2312" w:hAnsi="仿宋_GB2312" w:eastAsia="仿宋_GB2312" w:cs="仿宋_GB2312"/>
          <w:color w:val="auto"/>
          <w:sz w:val="30"/>
          <w:szCs w:val="30"/>
          <w:highlight w:val="none"/>
          <w:u w:val="none"/>
          <w:lang w:val="en-US" w:eastAsia="zh-CN"/>
        </w:rPr>
      </w:pPr>
      <w:r>
        <w:rPr>
          <w:rFonts w:hint="eastAsia" w:ascii="仿宋_GB2312" w:hAnsi="仿宋_GB2312" w:eastAsia="仿宋_GB2312" w:cs="仿宋_GB2312"/>
          <w:color w:val="auto"/>
          <w:sz w:val="30"/>
          <w:szCs w:val="30"/>
          <w:highlight w:val="none"/>
          <w:u w:val="none"/>
          <w:lang w:val="en-US" w:eastAsia="zh-CN"/>
        </w:rPr>
        <w:t>（三）高级物业管理师论文答辩报名注意事项</w:t>
      </w:r>
    </w:p>
    <w:p>
      <w:pPr>
        <w:ind w:firstLine="600" w:firstLineChars="200"/>
        <w:rPr>
          <w:rFonts w:hint="eastAsia" w:ascii="仿宋_GB2312" w:hAnsi="仿宋_GB2312" w:eastAsia="仿宋_GB2312" w:cs="仿宋_GB2312"/>
          <w:color w:val="auto"/>
          <w:sz w:val="30"/>
          <w:szCs w:val="30"/>
          <w:highlight w:val="none"/>
          <w:u w:val="none"/>
          <w:lang w:val="en-US" w:eastAsia="zh-CN"/>
        </w:rPr>
      </w:pPr>
      <w:r>
        <w:rPr>
          <w:rFonts w:hint="eastAsia" w:ascii="仿宋_GB2312" w:hAnsi="仿宋_GB2312" w:eastAsia="仿宋_GB2312" w:cs="仿宋_GB2312"/>
          <w:color w:val="auto"/>
          <w:sz w:val="30"/>
          <w:szCs w:val="30"/>
          <w:highlight w:val="none"/>
          <w:u w:val="none"/>
          <w:lang w:val="en-US" w:eastAsia="zh-CN"/>
        </w:rPr>
        <w:t>1.高级物业管理师论文答辩报名分为论文申报报名（提交开题报告、提交论文）与论文答辩报名两个阶段。</w:t>
      </w:r>
    </w:p>
    <w:p>
      <w:pPr>
        <w:pStyle w:val="2"/>
        <w:ind w:firstLine="600" w:firstLineChars="200"/>
        <w:rPr>
          <w:rFonts w:hint="default" w:ascii="仿宋_GB2312" w:hAnsi="仿宋_GB2312" w:eastAsia="仿宋_GB2312" w:cs="仿宋_GB2312"/>
          <w:color w:val="auto"/>
          <w:sz w:val="30"/>
          <w:szCs w:val="30"/>
          <w:highlight w:val="none"/>
          <w:u w:val="none"/>
          <w:lang w:val="en-US" w:eastAsia="zh-CN"/>
        </w:rPr>
      </w:pPr>
      <w:bookmarkStart w:id="1" w:name="OLE_LINK1"/>
      <w:r>
        <w:rPr>
          <w:rFonts w:hint="eastAsia" w:ascii="仿宋_GB2312" w:hAnsi="仿宋_GB2312" w:eastAsia="仿宋_GB2312" w:cs="仿宋_GB2312"/>
          <w:color w:val="auto"/>
          <w:sz w:val="30"/>
          <w:szCs w:val="30"/>
          <w:highlight w:val="none"/>
          <w:u w:val="none"/>
          <w:lang w:val="en-US" w:eastAsia="zh-CN"/>
        </w:rPr>
        <w:t>2.开题报告格式要求详见《高级物业管理师职业能力评价论文开题报告指导手册》，申报人员可通过考试服务平台自行下载。</w:t>
      </w:r>
    </w:p>
    <w:p>
      <w:pPr>
        <w:pStyle w:val="2"/>
        <w:ind w:firstLine="600" w:firstLineChars="200"/>
        <w:rPr>
          <w:rFonts w:hint="eastAsia" w:ascii="仿宋_GB2312" w:hAnsi="仿宋_GB2312" w:eastAsia="仿宋_GB2312" w:cs="仿宋_GB2312"/>
          <w:color w:val="auto"/>
          <w:kern w:val="0"/>
          <w:sz w:val="30"/>
          <w:szCs w:val="30"/>
          <w:highlight w:val="none"/>
          <w:u w:val="none"/>
          <w:lang w:val="en-US" w:eastAsia="zh-CN" w:bidi="ar"/>
        </w:rPr>
      </w:pPr>
      <w:r>
        <w:rPr>
          <w:rFonts w:hint="eastAsia" w:ascii="仿宋_GB2312" w:hAnsi="仿宋_GB2312" w:eastAsia="仿宋_GB2312" w:cs="仿宋_GB2312"/>
          <w:color w:val="auto"/>
          <w:sz w:val="30"/>
          <w:szCs w:val="30"/>
          <w:highlight w:val="none"/>
          <w:u w:val="none"/>
          <w:lang w:val="en-US" w:eastAsia="zh-CN"/>
        </w:rPr>
        <w:t>3.论文撰写要求详见《高级物业管理师职业能力评价论文撰写指导手册》，</w:t>
      </w:r>
      <w:r>
        <w:rPr>
          <w:rFonts w:hint="eastAsia" w:ascii="仿宋_GB2312" w:hAnsi="仿宋_GB2312" w:eastAsia="仿宋_GB2312" w:cs="仿宋_GB2312"/>
          <w:color w:val="auto"/>
          <w:kern w:val="0"/>
          <w:sz w:val="30"/>
          <w:szCs w:val="30"/>
          <w:highlight w:val="none"/>
          <w:u w:val="none"/>
          <w:lang w:val="en-US" w:eastAsia="zh-CN" w:bidi="ar"/>
        </w:rPr>
        <w:t>报名成功后考试服务平台将以短信形式发送该文件下载地址至登记手机号码。</w:t>
      </w:r>
    </w:p>
    <w:bookmarkEnd w:id="1"/>
    <w:p>
      <w:pPr>
        <w:ind w:firstLine="600" w:firstLineChars="200"/>
        <w:rPr>
          <w:rFonts w:hint="default" w:ascii="仿宋_GB2312" w:hAnsi="仿宋_GB2312" w:eastAsia="仿宋_GB2312" w:cs="仿宋_GB2312"/>
          <w:color w:val="auto"/>
          <w:sz w:val="30"/>
          <w:szCs w:val="30"/>
          <w:highlight w:val="none"/>
          <w:u w:val="none"/>
          <w:lang w:val="en-US" w:eastAsia="zh-CN"/>
        </w:rPr>
      </w:pPr>
      <w:r>
        <w:rPr>
          <w:rFonts w:hint="eastAsia" w:ascii="仿宋_GB2312" w:hAnsi="仿宋_GB2312" w:eastAsia="仿宋_GB2312" w:cs="仿宋_GB2312"/>
          <w:color w:val="auto"/>
          <w:sz w:val="30"/>
          <w:szCs w:val="30"/>
          <w:highlight w:val="none"/>
          <w:u w:val="none"/>
          <w:lang w:val="en-US" w:eastAsia="zh-CN"/>
        </w:rPr>
        <w:t>4.申报的论文经评审通过后，申报人员方可报名论文答辩，填报内容为论文答辩个人陈述演示文档（PDF格式）。</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02" w:firstLineChars="200"/>
        <w:jc w:val="left"/>
        <w:textAlignment w:val="auto"/>
        <w:rPr>
          <w:rFonts w:hint="default" w:ascii="仿宋_GB2312" w:hAnsi="仿宋_GB2312" w:eastAsia="仿宋_GB2312" w:cs="仿宋_GB2312"/>
          <w:b/>
          <w:bCs/>
          <w:color w:val="auto"/>
          <w:kern w:val="0"/>
          <w:sz w:val="30"/>
          <w:szCs w:val="30"/>
          <w:highlight w:val="none"/>
          <w:u w:val="none"/>
          <w:lang w:val="en-US" w:eastAsia="zh-CN" w:bidi="ar"/>
        </w:rPr>
      </w:pPr>
      <w:r>
        <w:rPr>
          <w:rFonts w:hint="eastAsia" w:ascii="仿宋_GB2312" w:hAnsi="仿宋_GB2312" w:eastAsia="仿宋_GB2312" w:cs="仿宋_GB2312"/>
          <w:b/>
          <w:bCs/>
          <w:color w:val="auto"/>
          <w:kern w:val="0"/>
          <w:sz w:val="30"/>
          <w:szCs w:val="30"/>
          <w:highlight w:val="none"/>
          <w:u w:val="none"/>
          <w:lang w:val="en-US" w:eastAsia="zh-CN" w:bidi="ar"/>
        </w:rPr>
        <w:t>四、考试科目和形式</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0"/>
        <w:gridCol w:w="3600"/>
        <w:gridCol w:w="2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404" w:type="dxa"/>
            <w:gridSpan w:val="3"/>
            <w:tcBorders>
              <w:top w:val="nil"/>
              <w:left w:val="nil"/>
              <w:bottom w:val="single" w:color="auto"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default" w:ascii="仿宋_GB2312" w:hAnsi="华文中宋" w:eastAsia="仿宋_GB2312"/>
                <w:b/>
                <w:bCs/>
                <w:color w:val="auto"/>
                <w:sz w:val="28"/>
                <w:szCs w:val="28"/>
                <w:highlight w:val="none"/>
                <w:u w:val="none"/>
                <w:vertAlign w:val="baseline"/>
                <w:lang w:val="en-US" w:eastAsia="zh-CN"/>
              </w:rPr>
            </w:pPr>
            <w:r>
              <w:rPr>
                <w:rFonts w:hint="eastAsia" w:ascii="仿宋_GB2312" w:hAnsi="华文中宋" w:eastAsia="仿宋_GB2312"/>
                <w:b/>
                <w:bCs/>
                <w:color w:val="auto"/>
                <w:sz w:val="30"/>
                <w:szCs w:val="30"/>
                <w:highlight w:val="none"/>
                <w:u w:val="none"/>
                <w:vertAlign w:val="baseline"/>
                <w:lang w:val="en-US" w:eastAsia="zh-CN"/>
              </w:rPr>
              <w:t>表3  2021年评价考试科目和形式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30" w:type="dxa"/>
            <w:tcBorders>
              <w:top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仿宋_GB2312" w:hAnsi="华文中宋" w:eastAsia="仿宋_GB2312"/>
                <w:b/>
                <w:bCs/>
                <w:color w:val="auto"/>
                <w:sz w:val="28"/>
                <w:szCs w:val="28"/>
                <w:highlight w:val="none"/>
                <w:u w:val="none"/>
                <w:vertAlign w:val="baseline"/>
                <w:lang w:val="en-US" w:eastAsia="zh-CN"/>
              </w:rPr>
            </w:pPr>
            <w:r>
              <w:rPr>
                <w:rFonts w:hint="eastAsia" w:ascii="仿宋_GB2312" w:hAnsi="华文中宋" w:eastAsia="仿宋_GB2312"/>
                <w:b/>
                <w:bCs/>
                <w:color w:val="auto"/>
                <w:sz w:val="28"/>
                <w:szCs w:val="28"/>
                <w:highlight w:val="none"/>
                <w:u w:val="none"/>
                <w:vertAlign w:val="baseline"/>
                <w:lang w:val="en-US" w:eastAsia="zh-CN"/>
              </w:rPr>
              <w:t>评价等级</w:t>
            </w:r>
          </w:p>
        </w:tc>
        <w:tc>
          <w:tcPr>
            <w:tcW w:w="3600" w:type="dxa"/>
            <w:tcBorders>
              <w:top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default" w:ascii="仿宋_GB2312" w:hAnsi="华文中宋" w:eastAsia="仿宋_GB2312"/>
                <w:b/>
                <w:bCs/>
                <w:color w:val="auto"/>
                <w:sz w:val="28"/>
                <w:szCs w:val="28"/>
                <w:highlight w:val="none"/>
                <w:u w:val="none"/>
                <w:vertAlign w:val="baseline"/>
                <w:lang w:val="en-US" w:eastAsia="zh-CN"/>
              </w:rPr>
            </w:pPr>
            <w:r>
              <w:rPr>
                <w:rFonts w:hint="eastAsia" w:ascii="仿宋_GB2312" w:hAnsi="华文中宋" w:eastAsia="仿宋_GB2312"/>
                <w:b/>
                <w:bCs/>
                <w:color w:val="auto"/>
                <w:sz w:val="28"/>
                <w:szCs w:val="28"/>
                <w:highlight w:val="none"/>
                <w:u w:val="none"/>
                <w:vertAlign w:val="baseline"/>
                <w:lang w:val="en-US" w:eastAsia="zh-CN"/>
              </w:rPr>
              <w:t>考试科目/项目</w:t>
            </w:r>
          </w:p>
        </w:tc>
        <w:tc>
          <w:tcPr>
            <w:tcW w:w="2274" w:type="dxa"/>
            <w:tcBorders>
              <w:top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default" w:ascii="仿宋_GB2312" w:hAnsi="华文中宋" w:eastAsia="仿宋_GB2312"/>
                <w:b/>
                <w:bCs/>
                <w:color w:val="auto"/>
                <w:sz w:val="28"/>
                <w:szCs w:val="28"/>
                <w:highlight w:val="none"/>
                <w:u w:val="none"/>
                <w:vertAlign w:val="baseline"/>
                <w:lang w:val="en-US" w:eastAsia="zh-CN"/>
              </w:rPr>
            </w:pPr>
            <w:r>
              <w:rPr>
                <w:rFonts w:hint="eastAsia" w:ascii="仿宋_GB2312" w:hAnsi="华文中宋" w:eastAsia="仿宋_GB2312"/>
                <w:b/>
                <w:bCs/>
                <w:color w:val="auto"/>
                <w:sz w:val="28"/>
                <w:szCs w:val="28"/>
                <w:highlight w:val="none"/>
                <w:u w:val="none"/>
                <w:vertAlign w:val="baseline"/>
                <w:lang w:val="en-US" w:eastAsia="zh-CN"/>
              </w:rPr>
              <w:t>考试形式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30"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仿宋_GB2312" w:hAnsi="华文中宋" w:eastAsia="仿宋_GB2312"/>
                <w:color w:val="auto"/>
                <w:sz w:val="28"/>
                <w:szCs w:val="28"/>
                <w:highlight w:val="none"/>
                <w:u w:val="none"/>
                <w:vertAlign w:val="baseline"/>
                <w:lang w:val="en-US" w:eastAsia="zh-CN"/>
              </w:rPr>
            </w:pPr>
            <w:r>
              <w:rPr>
                <w:rFonts w:hint="eastAsia" w:ascii="仿宋_GB2312" w:hAnsi="华文中宋" w:eastAsia="仿宋_GB2312"/>
                <w:color w:val="auto"/>
                <w:sz w:val="28"/>
                <w:szCs w:val="28"/>
                <w:highlight w:val="none"/>
                <w:u w:val="none"/>
                <w:vertAlign w:val="baseline"/>
                <w:lang w:val="en-US" w:eastAsia="zh-CN"/>
              </w:rPr>
              <w:t>物业管理员</w:t>
            </w:r>
          </w:p>
        </w:tc>
        <w:tc>
          <w:tcPr>
            <w:tcW w:w="3600"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仿宋_GB2312" w:hAnsi="华文中宋" w:eastAsia="仿宋_GB2312"/>
                <w:color w:val="auto"/>
                <w:sz w:val="28"/>
                <w:szCs w:val="28"/>
                <w:highlight w:val="none"/>
                <w:u w:val="none"/>
                <w:vertAlign w:val="baseline"/>
              </w:rPr>
            </w:pPr>
            <w:r>
              <w:rPr>
                <w:rFonts w:hint="eastAsia" w:ascii="仿宋_GB2312" w:hAnsi="华文中宋" w:eastAsia="仿宋_GB2312"/>
                <w:color w:val="auto"/>
                <w:sz w:val="28"/>
                <w:szCs w:val="28"/>
                <w:highlight w:val="none"/>
                <w:u w:val="none"/>
                <w:vertAlign w:val="baseline"/>
              </w:rPr>
              <w:t>理论知识和专业能力考试</w:t>
            </w:r>
          </w:p>
        </w:tc>
        <w:tc>
          <w:tcPr>
            <w:tcW w:w="22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仿宋_GB2312" w:hAnsi="华文中宋" w:eastAsia="仿宋_GB2312"/>
                <w:color w:val="auto"/>
                <w:sz w:val="28"/>
                <w:szCs w:val="28"/>
                <w:highlight w:val="none"/>
                <w:u w:val="none"/>
                <w:vertAlign w:val="baseline"/>
              </w:rPr>
            </w:pPr>
            <w:r>
              <w:rPr>
                <w:rFonts w:hint="eastAsia" w:ascii="仿宋_GB2312" w:hAnsi="华文中宋" w:eastAsia="仿宋_GB2312"/>
                <w:color w:val="auto"/>
                <w:sz w:val="28"/>
                <w:szCs w:val="28"/>
                <w:highlight w:val="none"/>
                <w:u w:val="none"/>
              </w:rPr>
              <w:t>闭卷线上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30"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仿宋_GB2312" w:hAnsi="华文中宋" w:eastAsia="仿宋_GB2312"/>
                <w:color w:val="auto"/>
                <w:sz w:val="28"/>
                <w:szCs w:val="28"/>
                <w:highlight w:val="none"/>
                <w:u w:val="none"/>
                <w:vertAlign w:val="baseline"/>
                <w:lang w:val="en-US" w:eastAsia="zh-CN"/>
              </w:rPr>
            </w:pPr>
            <w:r>
              <w:rPr>
                <w:rFonts w:hint="eastAsia" w:ascii="仿宋_GB2312" w:hAnsi="华文中宋" w:eastAsia="仿宋_GB2312"/>
                <w:color w:val="auto"/>
                <w:sz w:val="28"/>
                <w:szCs w:val="28"/>
                <w:highlight w:val="none"/>
                <w:u w:val="none"/>
                <w:vertAlign w:val="baseline"/>
                <w:lang w:val="en-US" w:eastAsia="zh-CN"/>
              </w:rPr>
              <w:t>助理物业管理师</w:t>
            </w:r>
          </w:p>
        </w:tc>
        <w:tc>
          <w:tcPr>
            <w:tcW w:w="3600"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仿宋_GB2312" w:hAnsi="华文中宋" w:eastAsia="仿宋_GB2312"/>
                <w:color w:val="auto"/>
                <w:sz w:val="28"/>
                <w:szCs w:val="28"/>
                <w:highlight w:val="none"/>
                <w:u w:val="none"/>
                <w:vertAlign w:val="baseline"/>
              </w:rPr>
            </w:pPr>
            <w:r>
              <w:rPr>
                <w:rFonts w:hint="eastAsia" w:ascii="仿宋_GB2312" w:hAnsi="华文中宋" w:eastAsia="仿宋_GB2312"/>
                <w:color w:val="auto"/>
                <w:sz w:val="28"/>
                <w:szCs w:val="28"/>
                <w:highlight w:val="none"/>
                <w:u w:val="none"/>
                <w:vertAlign w:val="baseline"/>
              </w:rPr>
              <w:t>理论知识和专业能力考试</w:t>
            </w:r>
          </w:p>
        </w:tc>
        <w:tc>
          <w:tcPr>
            <w:tcW w:w="22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仿宋_GB2312" w:hAnsi="华文中宋" w:eastAsia="仿宋_GB2312"/>
                <w:color w:val="auto"/>
                <w:sz w:val="28"/>
                <w:szCs w:val="28"/>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3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仿宋_GB2312" w:hAnsi="华文中宋" w:eastAsia="仿宋_GB2312"/>
                <w:color w:val="auto"/>
                <w:sz w:val="28"/>
                <w:szCs w:val="28"/>
                <w:highlight w:val="none"/>
                <w:u w:val="none"/>
                <w:vertAlign w:val="baseline"/>
                <w:lang w:val="en-US" w:eastAsia="zh-CN"/>
              </w:rPr>
            </w:pPr>
            <w:r>
              <w:rPr>
                <w:rFonts w:hint="eastAsia" w:ascii="仿宋_GB2312" w:hAnsi="华文中宋" w:eastAsia="仿宋_GB2312"/>
                <w:color w:val="auto"/>
                <w:sz w:val="28"/>
                <w:szCs w:val="28"/>
                <w:highlight w:val="none"/>
                <w:u w:val="none"/>
                <w:vertAlign w:val="baseline"/>
                <w:lang w:val="en-US" w:eastAsia="zh-CN"/>
              </w:rPr>
              <w:t>物业管理师</w:t>
            </w:r>
          </w:p>
        </w:tc>
        <w:tc>
          <w:tcPr>
            <w:tcW w:w="3600"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仿宋_GB2312" w:hAnsi="华文中宋" w:eastAsia="仿宋_GB2312"/>
                <w:color w:val="auto"/>
                <w:sz w:val="28"/>
                <w:szCs w:val="28"/>
                <w:highlight w:val="none"/>
                <w:u w:val="none"/>
                <w:vertAlign w:val="baseline"/>
              </w:rPr>
            </w:pPr>
            <w:r>
              <w:rPr>
                <w:rFonts w:hint="eastAsia" w:ascii="仿宋_GB2312" w:hAnsi="华文中宋" w:eastAsia="仿宋_GB2312"/>
                <w:color w:val="auto"/>
                <w:sz w:val="28"/>
                <w:szCs w:val="28"/>
                <w:highlight w:val="none"/>
                <w:u w:val="none"/>
                <w:vertAlign w:val="baseline"/>
              </w:rPr>
              <w:t>理论知识和专业能力考试</w:t>
            </w:r>
          </w:p>
        </w:tc>
        <w:tc>
          <w:tcPr>
            <w:tcW w:w="22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仿宋_GB2312" w:hAnsi="华文中宋" w:eastAsia="仿宋_GB2312"/>
                <w:color w:val="auto"/>
                <w:sz w:val="28"/>
                <w:szCs w:val="28"/>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3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仿宋_GB2312" w:hAnsi="华文中宋" w:eastAsia="仿宋_GB2312"/>
                <w:color w:val="auto"/>
                <w:sz w:val="24"/>
                <w:szCs w:val="24"/>
                <w:highlight w:val="none"/>
                <w:u w:val="none"/>
                <w:vertAlign w:val="baseline"/>
              </w:rPr>
            </w:pPr>
          </w:p>
        </w:tc>
        <w:tc>
          <w:tcPr>
            <w:tcW w:w="3600"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仿宋_GB2312" w:hAnsi="华文中宋" w:eastAsia="仿宋_GB2312"/>
                <w:color w:val="auto"/>
                <w:sz w:val="24"/>
                <w:szCs w:val="24"/>
                <w:highlight w:val="none"/>
                <w:u w:val="none"/>
                <w:vertAlign w:val="baseline"/>
              </w:rPr>
            </w:pPr>
            <w:r>
              <w:rPr>
                <w:rFonts w:hint="eastAsia" w:ascii="仿宋_GB2312" w:hAnsi="华文中宋" w:eastAsia="仿宋_GB2312"/>
                <w:color w:val="auto"/>
                <w:sz w:val="28"/>
                <w:szCs w:val="28"/>
                <w:highlight w:val="none"/>
                <w:u w:val="none"/>
              </w:rPr>
              <w:t>案例分析</w:t>
            </w:r>
            <w:r>
              <w:rPr>
                <w:rFonts w:hint="eastAsia" w:ascii="仿宋_GB2312" w:hAnsi="华文中宋" w:eastAsia="仿宋_GB2312"/>
                <w:color w:val="auto"/>
                <w:sz w:val="28"/>
                <w:szCs w:val="28"/>
                <w:highlight w:val="none"/>
                <w:u w:val="none"/>
                <w:lang w:val="en-US" w:eastAsia="zh-CN"/>
              </w:rPr>
              <w:t>考试</w:t>
            </w:r>
          </w:p>
        </w:tc>
        <w:tc>
          <w:tcPr>
            <w:tcW w:w="22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仿宋_GB2312" w:hAnsi="华文中宋" w:eastAsia="仿宋_GB2312"/>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53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仿宋_GB2312" w:hAnsi="华文中宋" w:eastAsia="仿宋_GB2312"/>
                <w:color w:val="auto"/>
                <w:sz w:val="28"/>
                <w:szCs w:val="28"/>
                <w:highlight w:val="none"/>
                <w:u w:val="none"/>
                <w:vertAlign w:val="baseline"/>
                <w:lang w:val="en-US" w:eastAsia="zh-CN"/>
              </w:rPr>
            </w:pPr>
            <w:r>
              <w:rPr>
                <w:rFonts w:hint="eastAsia" w:ascii="仿宋_GB2312" w:hAnsi="华文中宋" w:eastAsia="仿宋_GB2312"/>
                <w:color w:val="auto"/>
                <w:sz w:val="28"/>
                <w:szCs w:val="28"/>
                <w:highlight w:val="none"/>
                <w:u w:val="none"/>
                <w:vertAlign w:val="baseline"/>
                <w:lang w:val="en-US" w:eastAsia="zh-CN"/>
              </w:rPr>
              <w:t>高级物业管理师</w:t>
            </w:r>
          </w:p>
        </w:tc>
        <w:tc>
          <w:tcPr>
            <w:tcW w:w="3600"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仿宋_GB2312" w:hAnsi="华文中宋" w:eastAsia="仿宋_GB2312"/>
                <w:color w:val="auto"/>
                <w:sz w:val="28"/>
                <w:szCs w:val="28"/>
                <w:highlight w:val="none"/>
                <w:u w:val="none"/>
                <w:vertAlign w:val="baseline"/>
              </w:rPr>
            </w:pPr>
            <w:r>
              <w:rPr>
                <w:rFonts w:hint="eastAsia" w:ascii="仿宋_GB2312" w:hAnsi="华文中宋" w:eastAsia="仿宋_GB2312"/>
                <w:color w:val="auto"/>
                <w:sz w:val="28"/>
                <w:szCs w:val="28"/>
                <w:highlight w:val="none"/>
                <w:u w:val="none"/>
              </w:rPr>
              <w:t>案例分析</w:t>
            </w:r>
            <w:r>
              <w:rPr>
                <w:rFonts w:hint="eastAsia" w:ascii="仿宋_GB2312" w:hAnsi="华文中宋" w:eastAsia="仿宋_GB2312"/>
                <w:color w:val="auto"/>
                <w:sz w:val="28"/>
                <w:szCs w:val="28"/>
                <w:highlight w:val="none"/>
                <w:u w:val="none"/>
                <w:lang w:val="en-US" w:eastAsia="zh-CN"/>
              </w:rPr>
              <w:t>考试</w:t>
            </w:r>
          </w:p>
        </w:tc>
        <w:tc>
          <w:tcPr>
            <w:tcW w:w="22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仿宋_GB2312" w:hAnsi="华文中宋" w:eastAsia="仿宋_GB2312"/>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53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仿宋_GB2312" w:hAnsi="华文中宋" w:eastAsia="仿宋_GB2312"/>
                <w:color w:val="auto"/>
                <w:sz w:val="28"/>
                <w:szCs w:val="28"/>
                <w:highlight w:val="none"/>
                <w:u w:val="none"/>
                <w:vertAlign w:val="baseline"/>
                <w:lang w:val="en-US" w:eastAsia="zh-CN"/>
              </w:rPr>
            </w:pPr>
          </w:p>
        </w:tc>
        <w:tc>
          <w:tcPr>
            <w:tcW w:w="3600"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仿宋_GB2312" w:hAnsi="华文中宋" w:eastAsia="仿宋_GB2312"/>
                <w:color w:val="auto"/>
                <w:sz w:val="28"/>
                <w:szCs w:val="28"/>
                <w:highlight w:val="none"/>
                <w:u w:val="none"/>
              </w:rPr>
            </w:pPr>
            <w:r>
              <w:rPr>
                <w:rFonts w:hint="eastAsia" w:ascii="仿宋_GB2312" w:hAnsi="华文中宋" w:eastAsia="仿宋_GB2312"/>
                <w:color w:val="auto"/>
                <w:sz w:val="28"/>
                <w:szCs w:val="28"/>
                <w:highlight w:val="none"/>
                <w:u w:val="none"/>
                <w:lang w:val="en-US" w:eastAsia="zh-CN"/>
              </w:rPr>
              <w:t>论文申报</w:t>
            </w:r>
          </w:p>
        </w:tc>
        <w:tc>
          <w:tcPr>
            <w:tcW w:w="2274"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default" w:ascii="仿宋_GB2312" w:hAnsi="华文中宋" w:eastAsia="仿宋_GB2312"/>
                <w:color w:val="auto"/>
                <w:sz w:val="28"/>
                <w:szCs w:val="28"/>
                <w:highlight w:val="none"/>
                <w:u w:val="none"/>
                <w:vertAlign w:val="baseline"/>
                <w:lang w:val="en-US" w:eastAsia="zh-CN"/>
              </w:rPr>
            </w:pPr>
            <w:r>
              <w:rPr>
                <w:rFonts w:hint="eastAsia" w:ascii="仿宋_GB2312" w:hAnsi="华文中宋" w:eastAsia="仿宋_GB2312"/>
                <w:color w:val="auto"/>
                <w:sz w:val="28"/>
                <w:szCs w:val="28"/>
                <w:highlight w:val="none"/>
                <w:u w:val="none"/>
                <w:vertAlign w:val="baseline"/>
                <w:lang w:val="en-US" w:eastAsia="zh-CN"/>
              </w:rPr>
              <w:t>线上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53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仿宋_GB2312" w:hAnsi="华文中宋" w:eastAsia="仿宋_GB2312"/>
                <w:color w:val="auto"/>
                <w:sz w:val="28"/>
                <w:szCs w:val="28"/>
                <w:highlight w:val="none"/>
                <w:u w:val="none"/>
                <w:vertAlign w:val="baseline"/>
                <w:lang w:val="en-US" w:eastAsia="zh-CN"/>
              </w:rPr>
            </w:pPr>
          </w:p>
        </w:tc>
        <w:tc>
          <w:tcPr>
            <w:tcW w:w="3600"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仿宋_GB2312" w:hAnsi="华文中宋" w:eastAsia="仿宋_GB2312"/>
                <w:color w:val="auto"/>
                <w:sz w:val="28"/>
                <w:szCs w:val="28"/>
                <w:highlight w:val="none"/>
                <w:u w:val="none"/>
              </w:rPr>
            </w:pPr>
            <w:r>
              <w:rPr>
                <w:rFonts w:hint="eastAsia" w:ascii="仿宋_GB2312" w:hAnsi="华文中宋" w:eastAsia="仿宋_GB2312"/>
                <w:color w:val="auto"/>
                <w:sz w:val="28"/>
                <w:szCs w:val="28"/>
                <w:highlight w:val="none"/>
                <w:u w:val="none"/>
                <w:lang w:val="en-US" w:eastAsia="zh-CN"/>
              </w:rPr>
              <w:t>论文答辩</w:t>
            </w:r>
          </w:p>
        </w:tc>
        <w:tc>
          <w:tcPr>
            <w:tcW w:w="2274"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default" w:ascii="仿宋_GB2312" w:hAnsi="华文中宋" w:eastAsia="仿宋_GB2312"/>
                <w:color w:val="auto"/>
                <w:sz w:val="28"/>
                <w:szCs w:val="28"/>
                <w:highlight w:val="none"/>
                <w:u w:val="none"/>
                <w:vertAlign w:val="baseline"/>
                <w:lang w:val="en-US" w:eastAsia="zh-CN"/>
              </w:rPr>
            </w:pPr>
            <w:r>
              <w:rPr>
                <w:rFonts w:hint="eastAsia" w:ascii="仿宋_GB2312" w:hAnsi="华文中宋" w:eastAsia="仿宋_GB2312"/>
                <w:color w:val="auto"/>
                <w:sz w:val="28"/>
                <w:szCs w:val="28"/>
                <w:highlight w:val="none"/>
                <w:u w:val="none"/>
                <w:vertAlign w:val="baseline"/>
                <w:lang w:val="en-US" w:eastAsia="zh-CN"/>
              </w:rPr>
              <w:t>线上</w:t>
            </w:r>
          </w:p>
        </w:tc>
      </w:tr>
    </w:tbl>
    <w:p>
      <w:pPr>
        <w:keepNext w:val="0"/>
        <w:keepLines w:val="0"/>
        <w:pageBreakBefore w:val="0"/>
        <w:widowControl/>
        <w:suppressLineNumbers w:val="0"/>
        <w:kinsoku/>
        <w:wordWrap/>
        <w:overflowPunct/>
        <w:topLinePunct w:val="0"/>
        <w:autoSpaceDE/>
        <w:autoSpaceDN/>
        <w:bidi w:val="0"/>
        <w:adjustRightInd/>
        <w:snapToGrid/>
        <w:spacing w:line="240" w:lineRule="auto"/>
        <w:ind w:firstLine="602" w:firstLineChars="200"/>
        <w:jc w:val="left"/>
        <w:textAlignment w:val="auto"/>
        <w:rPr>
          <w:rFonts w:hint="default" w:ascii="仿宋_GB2312" w:hAnsi="仿宋_GB2312" w:eastAsia="仿宋_GB2312" w:cs="仿宋_GB2312"/>
          <w:b/>
          <w:bCs/>
          <w:color w:val="auto"/>
          <w:kern w:val="0"/>
          <w:sz w:val="30"/>
          <w:szCs w:val="30"/>
          <w:highlight w:val="none"/>
          <w:u w:val="none"/>
          <w:lang w:val="en-US" w:eastAsia="zh-CN" w:bidi="ar"/>
        </w:rPr>
      </w:pPr>
      <w:r>
        <w:rPr>
          <w:rFonts w:hint="eastAsia" w:ascii="仿宋_GB2312" w:hAnsi="仿宋_GB2312" w:eastAsia="仿宋_GB2312" w:cs="仿宋_GB2312"/>
          <w:b/>
          <w:bCs/>
          <w:color w:val="auto"/>
          <w:kern w:val="0"/>
          <w:sz w:val="30"/>
          <w:szCs w:val="30"/>
          <w:highlight w:val="none"/>
          <w:u w:val="none"/>
          <w:lang w:val="en-US" w:eastAsia="zh-CN" w:bidi="ar"/>
        </w:rPr>
        <w:t>五、考试要求</w:t>
      </w:r>
    </w:p>
    <w:p>
      <w:pPr>
        <w:keepNext w:val="0"/>
        <w:keepLines w:val="0"/>
        <w:widowControl/>
        <w:suppressLineNumbers w:val="0"/>
        <w:ind w:firstLine="600" w:firstLineChars="200"/>
        <w:jc w:val="both"/>
        <w:rPr>
          <w:rFonts w:hint="eastAsia" w:ascii="仿宋_GB2312" w:hAnsi="华文中宋" w:eastAsia="仿宋_GB2312"/>
          <w:color w:val="auto"/>
          <w:sz w:val="30"/>
          <w:szCs w:val="30"/>
          <w:highlight w:val="none"/>
          <w:u w:val="none"/>
          <w:lang w:val="en-US" w:eastAsia="zh-CN"/>
        </w:rPr>
      </w:pPr>
      <w:r>
        <w:rPr>
          <w:rFonts w:hint="eastAsia" w:ascii="仿宋_GB2312" w:hAnsi="华文中宋" w:eastAsia="仿宋_GB2312"/>
          <w:color w:val="auto"/>
          <w:sz w:val="30"/>
          <w:szCs w:val="30"/>
          <w:highlight w:val="none"/>
          <w:u w:val="none"/>
          <w:lang w:val="en-US" w:eastAsia="zh-CN"/>
        </w:rPr>
        <w:t>（一）考试区域</w:t>
      </w:r>
    </w:p>
    <w:p>
      <w:pPr>
        <w:keepNext w:val="0"/>
        <w:keepLines w:val="0"/>
        <w:pageBreakBefore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auto"/>
          <w:sz w:val="30"/>
          <w:szCs w:val="30"/>
          <w:highlight w:val="none"/>
          <w:u w:val="none"/>
          <w:lang w:val="en-US" w:eastAsia="zh-CN"/>
        </w:rPr>
      </w:pPr>
      <w:r>
        <w:rPr>
          <w:rFonts w:hint="eastAsia" w:ascii="仿宋_GB2312" w:hAnsi="仿宋_GB2312" w:eastAsia="仿宋_GB2312" w:cs="仿宋_GB2312"/>
          <w:color w:val="auto"/>
          <w:sz w:val="30"/>
          <w:szCs w:val="30"/>
          <w:highlight w:val="none"/>
          <w:u w:val="none"/>
          <w:lang w:val="en-US" w:eastAsia="zh-CN"/>
        </w:rPr>
        <w:t>申报人员可自行选择考试区域，考试区域应为距离申报人员座位1米范围，要求设在相对安静、独立、光线适宜、不逆光、无干扰的场所内。不得在培训机构或其他相关辅导机构提供的场所进行考试，一经发现，取消考试资格。申报人员本人独立答题，不得与其他人通过各种方式交流，考试区域内不得有其他人在场。</w:t>
      </w:r>
    </w:p>
    <w:p>
      <w:pPr>
        <w:keepNext w:val="0"/>
        <w:keepLines w:val="0"/>
        <w:pageBreakBefore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auto"/>
          <w:sz w:val="30"/>
          <w:szCs w:val="30"/>
          <w:highlight w:val="none"/>
          <w:u w:val="none"/>
          <w:lang w:val="en-US" w:eastAsia="zh-CN"/>
        </w:rPr>
      </w:pPr>
      <w:r>
        <w:rPr>
          <w:rFonts w:hint="eastAsia" w:ascii="仿宋_GB2312" w:hAnsi="仿宋_GB2312" w:eastAsia="仿宋_GB2312" w:cs="仿宋_GB2312"/>
          <w:color w:val="auto"/>
          <w:sz w:val="30"/>
          <w:szCs w:val="30"/>
          <w:highlight w:val="none"/>
          <w:u w:val="none"/>
          <w:lang w:val="en-US" w:eastAsia="zh-CN"/>
        </w:rPr>
        <w:t>（二）考试服务平台</w:t>
      </w:r>
    </w:p>
    <w:p>
      <w:pPr>
        <w:keepNext w:val="0"/>
        <w:keepLines w:val="0"/>
        <w:pageBreakBefore w:val="0"/>
        <w:kinsoku/>
        <w:wordWrap/>
        <w:overflowPunct/>
        <w:topLinePunct w:val="0"/>
        <w:autoSpaceDE/>
        <w:autoSpaceDN/>
        <w:bidi w:val="0"/>
        <w:adjustRightInd/>
        <w:snapToGrid/>
        <w:ind w:firstLine="600" w:firstLineChars="200"/>
        <w:textAlignment w:val="auto"/>
        <w:rPr>
          <w:rFonts w:hint="default" w:ascii="仿宋_GB2312" w:hAnsi="仿宋_GB2312" w:eastAsia="仿宋_GB2312" w:cs="仿宋_GB2312"/>
          <w:color w:val="auto"/>
          <w:sz w:val="30"/>
          <w:szCs w:val="30"/>
          <w:highlight w:val="none"/>
          <w:u w:val="none"/>
          <w:lang w:val="en-US" w:eastAsia="zh-CN"/>
        </w:rPr>
      </w:pPr>
      <w:r>
        <w:rPr>
          <w:rFonts w:hint="eastAsia" w:ascii="仿宋_GB2312" w:hAnsi="仿宋_GB2312" w:eastAsia="仿宋_GB2312" w:cs="仿宋_GB2312"/>
          <w:color w:val="auto"/>
          <w:sz w:val="30"/>
          <w:szCs w:val="30"/>
          <w:highlight w:val="none"/>
          <w:u w:val="none"/>
          <w:lang w:val="en-US" w:eastAsia="zh-CN"/>
        </w:rPr>
        <w:t>评价考试通过考试服务平台进行。申报人员考试前需认真阅读《物业管理员（师）职业能力等级评价考试操作指南》，了解线上考试流程及操作方法。考试前，申报人员需至少提前15分钟登录考试服务平台，根据系统提示完成人脸识别。考试开始，申报人员即可开始作答。</w:t>
      </w:r>
      <w:bookmarkStart w:id="2" w:name="OLE_LINK2"/>
      <w:r>
        <w:rPr>
          <w:rFonts w:hint="eastAsia" w:ascii="仿宋_GB2312" w:hAnsi="仿宋_GB2312" w:eastAsia="仿宋_GB2312" w:cs="仿宋_GB2312"/>
          <w:color w:val="auto"/>
          <w:sz w:val="30"/>
          <w:szCs w:val="30"/>
          <w:highlight w:val="none"/>
          <w:u w:val="none"/>
          <w:lang w:val="en-US" w:eastAsia="zh-CN"/>
        </w:rPr>
        <w:t>考试开始15分钟</w:t>
      </w:r>
      <w:bookmarkEnd w:id="2"/>
      <w:r>
        <w:rPr>
          <w:rFonts w:hint="eastAsia" w:ascii="仿宋_GB2312" w:hAnsi="仿宋_GB2312" w:eastAsia="仿宋_GB2312" w:cs="仿宋_GB2312"/>
          <w:color w:val="auto"/>
          <w:sz w:val="30"/>
          <w:szCs w:val="30"/>
          <w:highlight w:val="none"/>
          <w:u w:val="none"/>
          <w:lang w:val="en-US" w:eastAsia="zh-CN"/>
        </w:rPr>
        <w:t>后不得进入考试。开考后30分钟内不得交卷。</w:t>
      </w:r>
    </w:p>
    <w:p>
      <w:pPr>
        <w:keepNext w:val="0"/>
        <w:keepLines w:val="0"/>
        <w:pageBreakBefore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auto"/>
          <w:sz w:val="30"/>
          <w:szCs w:val="30"/>
          <w:highlight w:val="none"/>
          <w:u w:val="none"/>
          <w:lang w:val="en-US" w:eastAsia="zh-CN"/>
        </w:rPr>
      </w:pPr>
      <w:r>
        <w:rPr>
          <w:rFonts w:hint="eastAsia" w:ascii="仿宋_GB2312" w:hAnsi="仿宋_GB2312" w:eastAsia="仿宋_GB2312" w:cs="仿宋_GB2312"/>
          <w:color w:val="auto"/>
          <w:sz w:val="30"/>
          <w:szCs w:val="30"/>
          <w:highlight w:val="none"/>
          <w:u w:val="none"/>
          <w:lang w:val="en-US" w:eastAsia="zh-CN"/>
        </w:rPr>
        <w:t>（三）硬件设备</w:t>
      </w:r>
    </w:p>
    <w:p>
      <w:pPr>
        <w:keepNext w:val="0"/>
        <w:keepLines w:val="0"/>
        <w:pageBreakBefore w:val="0"/>
        <w:kinsoku/>
        <w:wordWrap/>
        <w:overflowPunct/>
        <w:topLinePunct w:val="0"/>
        <w:autoSpaceDE/>
        <w:autoSpaceDN/>
        <w:bidi w:val="0"/>
        <w:adjustRightInd/>
        <w:snapToGrid/>
        <w:ind w:firstLine="600" w:firstLineChars="200"/>
        <w:textAlignment w:val="auto"/>
        <w:rPr>
          <w:rFonts w:hint="default" w:ascii="仿宋_GB2312" w:hAnsi="仿宋_GB2312" w:eastAsia="仿宋_GB2312" w:cs="仿宋_GB2312"/>
          <w:color w:val="auto"/>
          <w:sz w:val="30"/>
          <w:szCs w:val="30"/>
          <w:highlight w:val="none"/>
          <w:u w:val="none"/>
          <w:lang w:val="en-US" w:eastAsia="zh-CN"/>
        </w:rPr>
      </w:pPr>
      <w:r>
        <w:rPr>
          <w:rFonts w:hint="eastAsia" w:ascii="仿宋_GB2312" w:hAnsi="仿宋_GB2312" w:eastAsia="仿宋_GB2312" w:cs="仿宋_GB2312"/>
          <w:color w:val="auto"/>
          <w:sz w:val="30"/>
          <w:szCs w:val="30"/>
          <w:highlight w:val="none"/>
          <w:u w:val="none"/>
          <w:lang w:val="en-US" w:eastAsia="zh-CN"/>
        </w:rPr>
        <w:t>申报人员需自行配备笔记本或台式电脑，并确保设备配置满足以下要求：</w:t>
      </w:r>
    </w:p>
    <w:p>
      <w:pPr>
        <w:keepNext w:val="0"/>
        <w:keepLines w:val="0"/>
        <w:pageBreakBefore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auto"/>
          <w:sz w:val="30"/>
          <w:szCs w:val="30"/>
          <w:highlight w:val="none"/>
          <w:u w:val="none"/>
          <w:lang w:val="en-US" w:eastAsia="zh-CN"/>
        </w:rPr>
      </w:pPr>
      <w:r>
        <w:rPr>
          <w:rFonts w:hint="eastAsia" w:ascii="仿宋_GB2312" w:hAnsi="仿宋_GB2312" w:eastAsia="仿宋_GB2312" w:cs="仿宋_GB2312"/>
          <w:color w:val="auto"/>
          <w:sz w:val="30"/>
          <w:szCs w:val="30"/>
          <w:highlight w:val="none"/>
          <w:u w:val="none"/>
          <w:lang w:val="en-US" w:eastAsia="zh-CN"/>
        </w:rPr>
        <w:t>1.显示器分辨率：1024</w:t>
      </w:r>
      <w:r>
        <w:rPr>
          <w:rFonts w:hint="default" w:ascii="Arial" w:hAnsi="Arial" w:eastAsia="仿宋_GB2312" w:cs="Arial"/>
          <w:color w:val="auto"/>
          <w:sz w:val="30"/>
          <w:szCs w:val="30"/>
          <w:highlight w:val="none"/>
          <w:u w:val="none"/>
          <w:lang w:val="en-US" w:eastAsia="zh-CN"/>
        </w:rPr>
        <w:t>×</w:t>
      </w:r>
      <w:r>
        <w:rPr>
          <w:rFonts w:hint="eastAsia" w:ascii="仿宋_GB2312" w:hAnsi="仿宋_GB2312" w:eastAsia="仿宋_GB2312" w:cs="仿宋_GB2312"/>
          <w:color w:val="auto"/>
          <w:sz w:val="30"/>
          <w:szCs w:val="30"/>
          <w:highlight w:val="none"/>
          <w:u w:val="none"/>
          <w:lang w:val="en-US" w:eastAsia="zh-CN"/>
        </w:rPr>
        <w:t>768或以上；</w:t>
      </w:r>
    </w:p>
    <w:p>
      <w:pPr>
        <w:keepNext w:val="0"/>
        <w:keepLines w:val="0"/>
        <w:pageBreakBefore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auto"/>
          <w:sz w:val="30"/>
          <w:szCs w:val="30"/>
          <w:highlight w:val="none"/>
          <w:u w:val="none"/>
          <w:lang w:val="en-US" w:eastAsia="zh-CN"/>
        </w:rPr>
      </w:pPr>
      <w:r>
        <w:rPr>
          <w:rFonts w:hint="eastAsia" w:ascii="仿宋_GB2312" w:hAnsi="仿宋_GB2312" w:eastAsia="仿宋_GB2312" w:cs="仿宋_GB2312"/>
          <w:color w:val="auto"/>
          <w:sz w:val="30"/>
          <w:szCs w:val="30"/>
          <w:highlight w:val="none"/>
          <w:u w:val="none"/>
          <w:lang w:val="en-US" w:eastAsia="zh-CN"/>
        </w:rPr>
        <w:t>2.操作系统：Windows 7及以上Windows操作系统（苹果MacOS操作系统不能使用）；</w:t>
      </w:r>
    </w:p>
    <w:p>
      <w:pPr>
        <w:keepNext w:val="0"/>
        <w:keepLines w:val="0"/>
        <w:pageBreakBefore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auto"/>
          <w:sz w:val="30"/>
          <w:szCs w:val="30"/>
          <w:highlight w:val="none"/>
          <w:u w:val="none"/>
          <w:lang w:val="en-US" w:eastAsia="zh-CN"/>
        </w:rPr>
      </w:pPr>
      <w:r>
        <w:rPr>
          <w:rFonts w:hint="eastAsia" w:ascii="仿宋_GB2312" w:hAnsi="仿宋_GB2312" w:eastAsia="仿宋_GB2312" w:cs="仿宋_GB2312"/>
          <w:color w:val="auto"/>
          <w:sz w:val="30"/>
          <w:szCs w:val="30"/>
          <w:highlight w:val="none"/>
          <w:u w:val="none"/>
          <w:lang w:val="en-US" w:eastAsia="zh-CN"/>
        </w:rPr>
        <w:t>3.摄像头：自带摄像头或外接摄像头，200万像素或以上；</w:t>
      </w:r>
    </w:p>
    <w:p>
      <w:pPr>
        <w:keepNext w:val="0"/>
        <w:keepLines w:val="0"/>
        <w:pageBreakBefore w:val="0"/>
        <w:kinsoku/>
        <w:wordWrap/>
        <w:overflowPunct/>
        <w:topLinePunct w:val="0"/>
        <w:autoSpaceDE/>
        <w:autoSpaceDN/>
        <w:bidi w:val="0"/>
        <w:adjustRightInd/>
        <w:snapToGrid/>
        <w:ind w:firstLine="600" w:firstLineChars="200"/>
        <w:textAlignment w:val="auto"/>
        <w:rPr>
          <w:rFonts w:hint="default" w:ascii="仿宋_GB2312" w:hAnsi="仿宋_GB2312" w:eastAsia="仿宋_GB2312" w:cs="仿宋_GB2312"/>
          <w:color w:val="auto"/>
          <w:sz w:val="30"/>
          <w:szCs w:val="30"/>
          <w:highlight w:val="none"/>
          <w:u w:val="none"/>
          <w:lang w:val="en-US" w:eastAsia="zh-CN"/>
        </w:rPr>
      </w:pPr>
      <w:r>
        <w:rPr>
          <w:rFonts w:hint="eastAsia" w:ascii="仿宋_GB2312" w:hAnsi="仿宋_GB2312" w:eastAsia="仿宋_GB2312" w:cs="仿宋_GB2312"/>
          <w:color w:val="auto"/>
          <w:sz w:val="30"/>
          <w:szCs w:val="30"/>
          <w:highlight w:val="none"/>
          <w:u w:val="none"/>
          <w:lang w:val="en-US" w:eastAsia="zh-CN"/>
        </w:rPr>
        <w:t>4.麦克风：具有收音功能的麦克风；</w:t>
      </w:r>
    </w:p>
    <w:p>
      <w:pPr>
        <w:keepNext w:val="0"/>
        <w:keepLines w:val="0"/>
        <w:pageBreakBefore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auto"/>
          <w:sz w:val="30"/>
          <w:szCs w:val="30"/>
          <w:highlight w:val="none"/>
          <w:u w:val="none"/>
          <w:lang w:val="en-US" w:eastAsia="zh-CN"/>
        </w:rPr>
      </w:pPr>
      <w:r>
        <w:rPr>
          <w:rFonts w:hint="eastAsia" w:ascii="仿宋_GB2312" w:hAnsi="仿宋_GB2312" w:eastAsia="仿宋_GB2312" w:cs="仿宋_GB2312"/>
          <w:color w:val="auto"/>
          <w:sz w:val="30"/>
          <w:szCs w:val="30"/>
          <w:highlight w:val="none"/>
          <w:u w:val="none"/>
          <w:lang w:val="en-US" w:eastAsia="zh-CN"/>
        </w:rPr>
        <w:t>5.浏览器：可支持谷歌（Chrome）、QQ浏览器、Firefox浏览器，推荐使用谷歌（Chrome）；</w:t>
      </w:r>
    </w:p>
    <w:p>
      <w:pPr>
        <w:keepNext w:val="0"/>
        <w:keepLines w:val="0"/>
        <w:pageBreakBefore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auto"/>
          <w:sz w:val="30"/>
          <w:szCs w:val="30"/>
          <w:highlight w:val="none"/>
          <w:u w:val="none"/>
          <w:lang w:val="en-US" w:eastAsia="zh-CN"/>
        </w:rPr>
      </w:pPr>
      <w:r>
        <w:rPr>
          <w:rFonts w:hint="eastAsia" w:ascii="仿宋_GB2312" w:hAnsi="仿宋_GB2312" w:eastAsia="仿宋_GB2312" w:cs="仿宋_GB2312"/>
          <w:color w:val="auto"/>
          <w:sz w:val="30"/>
          <w:szCs w:val="30"/>
          <w:highlight w:val="none"/>
          <w:u w:val="none"/>
          <w:lang w:val="en-US" w:eastAsia="zh-CN"/>
        </w:rPr>
        <w:t>考试前请确保电脑电量充足、操作系统正常。未按照要求准备设备导致无法正常进行考试的，由申报人员自行承担后果。</w:t>
      </w:r>
    </w:p>
    <w:p>
      <w:pPr>
        <w:keepNext w:val="0"/>
        <w:keepLines w:val="0"/>
        <w:pageBreakBefore w:val="0"/>
        <w:kinsoku/>
        <w:wordWrap/>
        <w:overflowPunct/>
        <w:topLinePunct w:val="0"/>
        <w:autoSpaceDE/>
        <w:autoSpaceDN/>
        <w:bidi w:val="0"/>
        <w:adjustRightInd/>
        <w:snapToGrid/>
        <w:ind w:firstLine="600" w:firstLineChars="200"/>
        <w:textAlignment w:val="auto"/>
        <w:rPr>
          <w:rFonts w:hint="default" w:ascii="仿宋_GB2312" w:hAnsi="仿宋_GB2312" w:eastAsia="仿宋_GB2312" w:cs="仿宋_GB2312"/>
          <w:color w:val="auto"/>
          <w:sz w:val="30"/>
          <w:szCs w:val="30"/>
          <w:highlight w:val="none"/>
          <w:u w:val="none"/>
          <w:lang w:val="en-US" w:eastAsia="zh-CN"/>
        </w:rPr>
      </w:pPr>
      <w:r>
        <w:rPr>
          <w:rFonts w:hint="eastAsia" w:ascii="仿宋_GB2312" w:hAnsi="仿宋_GB2312" w:eastAsia="仿宋_GB2312" w:cs="仿宋_GB2312"/>
          <w:color w:val="auto"/>
          <w:sz w:val="30"/>
          <w:szCs w:val="30"/>
          <w:highlight w:val="none"/>
          <w:u w:val="none"/>
          <w:lang w:val="en-US" w:eastAsia="zh-CN"/>
        </w:rPr>
        <w:t>（四）网络条件</w:t>
      </w:r>
    </w:p>
    <w:p>
      <w:pPr>
        <w:keepNext w:val="0"/>
        <w:keepLines w:val="0"/>
        <w:pageBreakBefore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auto"/>
          <w:sz w:val="30"/>
          <w:szCs w:val="30"/>
          <w:highlight w:val="none"/>
          <w:u w:val="none"/>
          <w:lang w:val="en-US" w:eastAsia="zh-CN"/>
        </w:rPr>
      </w:pPr>
      <w:r>
        <w:rPr>
          <w:rFonts w:hint="eastAsia" w:ascii="仿宋_GB2312" w:hAnsi="仿宋_GB2312" w:eastAsia="仿宋_GB2312" w:cs="仿宋_GB2312"/>
          <w:color w:val="auto"/>
          <w:sz w:val="30"/>
          <w:szCs w:val="30"/>
          <w:highlight w:val="none"/>
          <w:u w:val="none"/>
          <w:lang w:val="en-US" w:eastAsia="zh-CN"/>
        </w:rPr>
        <w:t>应确保网络信号良好，建议申报人员使用稳定的20M宽带网络或稳定的WIFI网络完成考试全过程，考试前应对所使用的网络环境做好调试。</w:t>
      </w:r>
    </w:p>
    <w:p>
      <w:pPr>
        <w:keepNext w:val="0"/>
        <w:keepLines w:val="0"/>
        <w:pageBreakBefore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auto"/>
          <w:sz w:val="30"/>
          <w:szCs w:val="30"/>
          <w:highlight w:val="none"/>
          <w:u w:val="none"/>
          <w:lang w:val="en-US" w:eastAsia="zh-CN"/>
        </w:rPr>
      </w:pPr>
      <w:r>
        <w:rPr>
          <w:rFonts w:hint="eastAsia" w:ascii="仿宋_GB2312" w:hAnsi="仿宋_GB2312" w:eastAsia="仿宋_GB2312" w:cs="仿宋_GB2312"/>
          <w:color w:val="auto"/>
          <w:sz w:val="30"/>
          <w:szCs w:val="30"/>
          <w:highlight w:val="none"/>
          <w:u w:val="none"/>
          <w:lang w:val="en-US" w:eastAsia="zh-CN"/>
        </w:rPr>
        <w:t>（五）模拟考试</w:t>
      </w:r>
    </w:p>
    <w:p>
      <w:pPr>
        <w:keepNext w:val="0"/>
        <w:keepLines w:val="0"/>
        <w:pageBreakBefore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auto"/>
          <w:sz w:val="30"/>
          <w:szCs w:val="30"/>
          <w:highlight w:val="none"/>
          <w:u w:val="none"/>
          <w:lang w:val="en-US" w:eastAsia="zh-CN"/>
        </w:rPr>
      </w:pPr>
      <w:r>
        <w:rPr>
          <w:rFonts w:hint="eastAsia" w:ascii="仿宋_GB2312" w:hAnsi="仿宋_GB2312" w:eastAsia="仿宋_GB2312" w:cs="仿宋_GB2312"/>
          <w:color w:val="auto"/>
          <w:sz w:val="30"/>
          <w:szCs w:val="30"/>
          <w:highlight w:val="none"/>
          <w:u w:val="none"/>
          <w:lang w:val="en-US" w:eastAsia="zh-CN"/>
        </w:rPr>
        <w:t>考试服务</w:t>
      </w:r>
      <w:r>
        <w:rPr>
          <w:rFonts w:hint="default" w:ascii="仿宋_GB2312" w:hAnsi="仿宋_GB2312" w:eastAsia="仿宋_GB2312" w:cs="仿宋_GB2312"/>
          <w:color w:val="auto"/>
          <w:sz w:val="30"/>
          <w:szCs w:val="30"/>
          <w:highlight w:val="none"/>
          <w:u w:val="none"/>
          <w:lang w:val="en-US" w:eastAsia="zh-CN"/>
        </w:rPr>
        <w:t>平台</w:t>
      </w:r>
      <w:r>
        <w:rPr>
          <w:rFonts w:hint="eastAsia" w:ascii="仿宋_GB2312" w:hAnsi="仿宋_GB2312" w:eastAsia="仿宋_GB2312" w:cs="仿宋_GB2312"/>
          <w:color w:val="auto"/>
          <w:sz w:val="30"/>
          <w:szCs w:val="30"/>
          <w:highlight w:val="none"/>
          <w:u w:val="none"/>
          <w:lang w:val="en-US" w:eastAsia="zh-CN"/>
        </w:rPr>
        <w:t>将</w:t>
      </w:r>
      <w:r>
        <w:rPr>
          <w:rFonts w:hint="default" w:ascii="仿宋_GB2312" w:hAnsi="仿宋_GB2312" w:eastAsia="仿宋_GB2312" w:cs="仿宋_GB2312"/>
          <w:color w:val="auto"/>
          <w:sz w:val="30"/>
          <w:szCs w:val="30"/>
          <w:highlight w:val="none"/>
          <w:u w:val="none"/>
          <w:lang w:val="en-US" w:eastAsia="zh-CN"/>
        </w:rPr>
        <w:t>于5月7日至9日（10:00—22:00）</w:t>
      </w:r>
      <w:r>
        <w:rPr>
          <w:rFonts w:hint="eastAsia" w:ascii="仿宋_GB2312" w:hAnsi="仿宋_GB2312" w:eastAsia="仿宋_GB2312" w:cs="仿宋_GB2312"/>
          <w:color w:val="auto"/>
          <w:sz w:val="30"/>
          <w:szCs w:val="30"/>
          <w:highlight w:val="none"/>
          <w:u w:val="none"/>
          <w:lang w:val="en-US" w:eastAsia="zh-CN"/>
        </w:rPr>
        <w:t>、</w:t>
      </w:r>
      <w:r>
        <w:rPr>
          <w:rFonts w:hint="default" w:ascii="仿宋_GB2312" w:hAnsi="仿宋_GB2312" w:eastAsia="仿宋_GB2312" w:cs="仿宋_GB2312"/>
          <w:color w:val="auto"/>
          <w:sz w:val="30"/>
          <w:szCs w:val="30"/>
          <w:highlight w:val="none"/>
          <w:u w:val="none"/>
          <w:lang w:val="en-US" w:eastAsia="zh-CN"/>
        </w:rPr>
        <w:t>9月10日至12日（10:00—22:00）组织开展线上模拟考试</w:t>
      </w:r>
      <w:r>
        <w:rPr>
          <w:rFonts w:hint="eastAsia" w:ascii="仿宋_GB2312" w:hAnsi="仿宋_GB2312" w:eastAsia="仿宋_GB2312" w:cs="仿宋_GB2312"/>
          <w:color w:val="auto"/>
          <w:sz w:val="30"/>
          <w:szCs w:val="30"/>
          <w:highlight w:val="none"/>
          <w:u w:val="none"/>
          <w:lang w:val="en-US" w:eastAsia="zh-CN"/>
        </w:rPr>
        <w:t>。</w:t>
      </w:r>
      <w:r>
        <w:rPr>
          <w:rFonts w:hint="default" w:ascii="仿宋_GB2312" w:hAnsi="仿宋_GB2312" w:eastAsia="仿宋_GB2312" w:cs="仿宋_GB2312"/>
          <w:color w:val="auto"/>
          <w:sz w:val="30"/>
          <w:szCs w:val="30"/>
          <w:highlight w:val="none"/>
          <w:u w:val="none"/>
          <w:lang w:val="en-US" w:eastAsia="zh-CN"/>
        </w:rPr>
        <w:t>请提前做好准备，并按要求配合完成模拟考试</w:t>
      </w:r>
      <w:r>
        <w:rPr>
          <w:rFonts w:hint="eastAsia" w:ascii="仿宋_GB2312" w:hAnsi="仿宋_GB2312" w:eastAsia="仿宋_GB2312" w:cs="仿宋_GB2312"/>
          <w:color w:val="auto"/>
          <w:sz w:val="30"/>
          <w:szCs w:val="30"/>
          <w:highlight w:val="none"/>
          <w:u w:val="none"/>
          <w:lang w:val="en-US" w:eastAsia="zh-CN"/>
        </w:rPr>
        <w:t>。</w:t>
      </w:r>
    </w:p>
    <w:p>
      <w:pPr>
        <w:keepNext w:val="0"/>
        <w:keepLines w:val="0"/>
        <w:pageBreakBefore w:val="0"/>
        <w:kinsoku/>
        <w:wordWrap/>
        <w:overflowPunct/>
        <w:topLinePunct w:val="0"/>
        <w:autoSpaceDE/>
        <w:autoSpaceDN/>
        <w:bidi w:val="0"/>
        <w:adjustRightInd/>
        <w:snapToGrid/>
        <w:ind w:firstLine="600" w:firstLineChars="200"/>
        <w:textAlignment w:val="auto"/>
        <w:rPr>
          <w:rFonts w:hint="default" w:ascii="仿宋_GB2312" w:hAnsi="仿宋_GB2312" w:eastAsia="仿宋_GB2312" w:cs="仿宋_GB2312"/>
          <w:color w:val="auto"/>
          <w:sz w:val="30"/>
          <w:szCs w:val="30"/>
          <w:highlight w:val="none"/>
          <w:u w:val="none"/>
          <w:lang w:val="en-US" w:eastAsia="zh-CN"/>
        </w:rPr>
      </w:pPr>
      <w:r>
        <w:rPr>
          <w:rFonts w:hint="default" w:ascii="仿宋_GB2312" w:hAnsi="仿宋_GB2312" w:eastAsia="仿宋_GB2312" w:cs="仿宋_GB2312"/>
          <w:color w:val="auto"/>
          <w:sz w:val="30"/>
          <w:szCs w:val="30"/>
          <w:highlight w:val="none"/>
          <w:u w:val="none"/>
          <w:lang w:val="en-US" w:eastAsia="zh-CN"/>
        </w:rPr>
        <w:t>模拟考试非常重要</w:t>
      </w:r>
      <w:r>
        <w:rPr>
          <w:rFonts w:hint="eastAsia" w:ascii="仿宋_GB2312" w:hAnsi="仿宋_GB2312" w:eastAsia="仿宋_GB2312" w:cs="仿宋_GB2312"/>
          <w:color w:val="auto"/>
          <w:sz w:val="30"/>
          <w:szCs w:val="30"/>
          <w:highlight w:val="none"/>
          <w:u w:val="none"/>
          <w:lang w:val="en-US" w:eastAsia="zh-CN"/>
        </w:rPr>
        <w:t>，</w:t>
      </w:r>
      <w:r>
        <w:rPr>
          <w:rFonts w:hint="default" w:ascii="仿宋_GB2312" w:hAnsi="仿宋_GB2312" w:eastAsia="仿宋_GB2312" w:cs="仿宋_GB2312"/>
          <w:color w:val="auto"/>
          <w:sz w:val="30"/>
          <w:szCs w:val="30"/>
          <w:highlight w:val="none"/>
          <w:u w:val="none"/>
          <w:lang w:val="en-US" w:eastAsia="zh-CN"/>
        </w:rPr>
        <w:t>期间将完成考试环境确认、身份核实、考试设备测试、熟悉线上考试流程等工作环节，</w:t>
      </w:r>
      <w:r>
        <w:rPr>
          <w:rFonts w:hint="eastAsia" w:ascii="仿宋_GB2312" w:hAnsi="仿宋_GB2312" w:eastAsia="仿宋_GB2312" w:cs="仿宋_GB2312"/>
          <w:color w:val="auto"/>
          <w:sz w:val="30"/>
          <w:szCs w:val="30"/>
          <w:highlight w:val="none"/>
          <w:u w:val="none"/>
          <w:lang w:val="en-US" w:eastAsia="zh-CN"/>
        </w:rPr>
        <w:t>每人仅限参加1次</w:t>
      </w:r>
      <w:r>
        <w:rPr>
          <w:rFonts w:hint="default" w:ascii="仿宋_GB2312" w:hAnsi="仿宋_GB2312" w:eastAsia="仿宋_GB2312" w:cs="仿宋_GB2312"/>
          <w:color w:val="auto"/>
          <w:sz w:val="30"/>
          <w:szCs w:val="30"/>
          <w:highlight w:val="none"/>
          <w:u w:val="none"/>
          <w:lang w:val="en-US" w:eastAsia="zh-CN"/>
        </w:rPr>
        <w:t>。</w:t>
      </w:r>
    </w:p>
    <w:p>
      <w:pPr>
        <w:keepNext w:val="0"/>
        <w:keepLines w:val="0"/>
        <w:pageBreakBefore w:val="0"/>
        <w:widowControl/>
        <w:kinsoku/>
        <w:wordWrap/>
        <w:overflowPunct/>
        <w:topLinePunct w:val="0"/>
        <w:autoSpaceDE/>
        <w:autoSpaceDN/>
        <w:bidi w:val="0"/>
        <w:adjustRightInd/>
        <w:snapToGrid/>
        <w:ind w:firstLine="602" w:firstLineChars="200"/>
        <w:jc w:val="left"/>
        <w:textAlignment w:val="auto"/>
        <w:rPr>
          <w:rFonts w:hint="default" w:ascii="仿宋_GB2312" w:hAnsi="仿宋_GB2312" w:eastAsia="仿宋_GB2312" w:cs="仿宋_GB2312"/>
          <w:color w:val="auto"/>
          <w:sz w:val="30"/>
          <w:szCs w:val="30"/>
          <w:highlight w:val="none"/>
          <w:u w:val="none"/>
          <w:lang w:val="en-US" w:eastAsia="zh-CN"/>
        </w:rPr>
      </w:pPr>
      <w:r>
        <w:rPr>
          <w:rFonts w:hint="eastAsia" w:ascii="仿宋_GB2312" w:hAnsi="仿宋_GB2312" w:eastAsia="仿宋_GB2312" w:cs="仿宋_GB2312"/>
          <w:b/>
          <w:bCs/>
          <w:color w:val="auto"/>
          <w:kern w:val="0"/>
          <w:sz w:val="30"/>
          <w:szCs w:val="30"/>
          <w:highlight w:val="none"/>
          <w:u w:val="none"/>
          <w:lang w:val="en-US" w:eastAsia="zh-CN" w:bidi="ar"/>
        </w:rPr>
        <w:t>六、考试时间</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4"/>
        <w:gridCol w:w="2318"/>
        <w:gridCol w:w="1741"/>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280" w:type="dxa"/>
            <w:gridSpan w:val="4"/>
            <w:tcBorders>
              <w:top w:val="nil"/>
              <w:left w:val="nil"/>
              <w:bottom w:val="single" w:color="auto"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default" w:ascii="仿宋_GB2312" w:hAnsi="仿宋_GB2312" w:eastAsia="仿宋_GB2312" w:cs="仿宋_GB2312"/>
                <w:b/>
                <w:bCs/>
                <w:color w:val="auto"/>
                <w:sz w:val="28"/>
                <w:szCs w:val="28"/>
                <w:highlight w:val="none"/>
                <w:u w:val="none"/>
                <w:vertAlign w:val="baseline"/>
                <w:lang w:val="en-US" w:eastAsia="zh-CN"/>
              </w:rPr>
            </w:pPr>
            <w:r>
              <w:rPr>
                <w:rFonts w:hint="eastAsia" w:ascii="仿宋_GB2312" w:hAnsi="华文中宋" w:eastAsia="仿宋_GB2312"/>
                <w:b/>
                <w:bCs/>
                <w:color w:val="auto"/>
                <w:sz w:val="30"/>
                <w:szCs w:val="30"/>
                <w:highlight w:val="none"/>
                <w:u w:val="none"/>
                <w:vertAlign w:val="baseline"/>
                <w:lang w:val="en-US" w:eastAsia="zh-CN"/>
              </w:rPr>
              <w:t>表4 2021年评价考试时间安排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264" w:type="dxa"/>
            <w:tcBorders>
              <w:top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仿宋_GB2312" w:hAnsi="仿宋_GB2312" w:eastAsia="仿宋_GB2312" w:cs="仿宋_GB2312"/>
                <w:b/>
                <w:bCs/>
                <w:color w:val="auto"/>
                <w:sz w:val="28"/>
                <w:szCs w:val="28"/>
                <w:highlight w:val="none"/>
                <w:u w:val="none"/>
                <w:vertAlign w:val="baseline"/>
                <w:lang w:val="en-US" w:eastAsia="zh-CN"/>
              </w:rPr>
            </w:pPr>
            <w:r>
              <w:rPr>
                <w:rFonts w:hint="eastAsia" w:ascii="仿宋_GB2312" w:hAnsi="仿宋_GB2312" w:eastAsia="仿宋_GB2312" w:cs="仿宋_GB2312"/>
                <w:b/>
                <w:bCs/>
                <w:color w:val="auto"/>
                <w:sz w:val="28"/>
                <w:szCs w:val="28"/>
                <w:highlight w:val="none"/>
                <w:u w:val="none"/>
                <w:vertAlign w:val="baseline"/>
                <w:lang w:val="en-US" w:eastAsia="zh-CN"/>
              </w:rPr>
              <w:t>评价等级</w:t>
            </w:r>
          </w:p>
        </w:tc>
        <w:tc>
          <w:tcPr>
            <w:tcW w:w="2318" w:type="dxa"/>
            <w:tcBorders>
              <w:top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仿宋_GB2312" w:hAnsi="仿宋_GB2312" w:eastAsia="仿宋_GB2312" w:cs="仿宋_GB2312"/>
                <w:b/>
                <w:bCs/>
                <w:color w:val="auto"/>
                <w:sz w:val="28"/>
                <w:szCs w:val="28"/>
                <w:highlight w:val="none"/>
                <w:u w:val="none"/>
                <w:vertAlign w:val="baseline"/>
                <w:lang w:val="en-US" w:eastAsia="zh-CN"/>
              </w:rPr>
            </w:pPr>
            <w:r>
              <w:rPr>
                <w:rFonts w:hint="eastAsia" w:ascii="仿宋_GB2312" w:hAnsi="仿宋_GB2312" w:eastAsia="仿宋_GB2312" w:cs="仿宋_GB2312"/>
                <w:b/>
                <w:bCs/>
                <w:color w:val="auto"/>
                <w:sz w:val="28"/>
                <w:szCs w:val="28"/>
                <w:highlight w:val="none"/>
                <w:u w:val="none"/>
                <w:vertAlign w:val="baseline"/>
                <w:lang w:val="en-US" w:eastAsia="zh-CN"/>
              </w:rPr>
              <w:t>考试科目/项目</w:t>
            </w:r>
          </w:p>
        </w:tc>
        <w:tc>
          <w:tcPr>
            <w:tcW w:w="1741" w:type="dxa"/>
            <w:tcBorders>
              <w:top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仿宋_GB2312" w:hAnsi="仿宋_GB2312" w:eastAsia="仿宋_GB2312" w:cs="仿宋_GB2312"/>
                <w:b/>
                <w:bCs/>
                <w:color w:val="auto"/>
                <w:sz w:val="28"/>
                <w:szCs w:val="28"/>
                <w:highlight w:val="none"/>
                <w:u w:val="none"/>
                <w:vertAlign w:val="baseline"/>
                <w:lang w:val="en-US" w:eastAsia="zh-CN"/>
              </w:rPr>
            </w:pPr>
            <w:r>
              <w:rPr>
                <w:rFonts w:hint="eastAsia" w:ascii="仿宋_GB2312" w:hAnsi="仿宋_GB2312" w:eastAsia="仿宋_GB2312" w:cs="仿宋_GB2312"/>
                <w:b/>
                <w:bCs/>
                <w:color w:val="auto"/>
                <w:sz w:val="28"/>
                <w:szCs w:val="28"/>
                <w:highlight w:val="none"/>
                <w:u w:val="none"/>
                <w:vertAlign w:val="baseline"/>
                <w:lang w:val="en-US" w:eastAsia="zh-CN"/>
              </w:rPr>
              <w:t>考试日期</w:t>
            </w:r>
          </w:p>
        </w:tc>
        <w:tc>
          <w:tcPr>
            <w:tcW w:w="1957" w:type="dxa"/>
            <w:tcBorders>
              <w:top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仿宋_GB2312" w:hAnsi="仿宋_GB2312" w:eastAsia="仿宋_GB2312" w:cs="仿宋_GB2312"/>
                <w:b/>
                <w:bCs/>
                <w:color w:val="auto"/>
                <w:sz w:val="28"/>
                <w:szCs w:val="28"/>
                <w:highlight w:val="none"/>
                <w:u w:val="none"/>
                <w:vertAlign w:val="baseline"/>
                <w:lang w:val="en-US" w:eastAsia="zh-CN"/>
              </w:rPr>
            </w:pPr>
            <w:r>
              <w:rPr>
                <w:rFonts w:hint="eastAsia" w:ascii="仿宋_GB2312" w:hAnsi="仿宋_GB2312" w:eastAsia="仿宋_GB2312" w:cs="仿宋_GB2312"/>
                <w:b/>
                <w:bCs/>
                <w:color w:val="auto"/>
                <w:sz w:val="28"/>
                <w:szCs w:val="28"/>
                <w:highlight w:val="none"/>
                <w:u w:val="none"/>
                <w:vertAlign w:val="baseline"/>
                <w:lang w:val="en-US" w:eastAsia="zh-CN"/>
              </w:rPr>
              <w:t>考试时间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6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pPr>
            <w:bookmarkStart w:id="3" w:name="OLE_LINK4" w:colFirst="3" w:colLast="3"/>
            <w:r>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t>物业管理员</w:t>
            </w:r>
          </w:p>
        </w:tc>
        <w:tc>
          <w:tcPr>
            <w:tcW w:w="231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pPr>
            <w:r>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t>理论知识和专业</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pPr>
            <w:r>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t>能力考试</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pPr>
            <w:r>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t>5月22日</w:t>
            </w:r>
          </w:p>
        </w:tc>
        <w:tc>
          <w:tcPr>
            <w:tcW w:w="1957"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pPr>
            <w:r>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t>9:00-11:00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6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pPr>
          </w:p>
        </w:tc>
        <w:tc>
          <w:tcPr>
            <w:tcW w:w="231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pP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pPr>
            <w:r>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t>9月25日</w:t>
            </w:r>
          </w:p>
        </w:tc>
        <w:tc>
          <w:tcPr>
            <w:tcW w:w="1957"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pPr>
            <w:r>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t>9:00-11:00</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6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pPr>
            <w:r>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t>助理物业管理师</w:t>
            </w:r>
          </w:p>
        </w:tc>
        <w:tc>
          <w:tcPr>
            <w:tcW w:w="231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pPr>
            <w:r>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t>理论知识和专业</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pPr>
            <w:r>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t>能力考试</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pPr>
            <w:r>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t>5月22日</w:t>
            </w:r>
          </w:p>
        </w:tc>
        <w:tc>
          <w:tcPr>
            <w:tcW w:w="1957"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pPr>
            <w:r>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t>9:00-11:00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6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pPr>
          </w:p>
        </w:tc>
        <w:tc>
          <w:tcPr>
            <w:tcW w:w="231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pP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pPr>
            <w:r>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t>9月25日</w:t>
            </w:r>
          </w:p>
        </w:tc>
        <w:tc>
          <w:tcPr>
            <w:tcW w:w="1957"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pPr>
            <w:r>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t>9:00-11:00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226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pPr>
            <w:r>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t>物业管理师</w:t>
            </w:r>
          </w:p>
        </w:tc>
        <w:tc>
          <w:tcPr>
            <w:tcW w:w="2318"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pPr>
            <w:r>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t>理论知识和专业</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pPr>
            <w:r>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t>能力考试</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pPr>
            <w:r>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t>9月25日</w:t>
            </w:r>
          </w:p>
        </w:tc>
        <w:tc>
          <w:tcPr>
            <w:tcW w:w="1957"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pPr>
            <w:r>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t>9:00-11:00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26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pPr>
            <w:bookmarkStart w:id="4" w:name="OLE_LINK5" w:colFirst="2" w:colLast="3"/>
          </w:p>
        </w:tc>
        <w:tc>
          <w:tcPr>
            <w:tcW w:w="2318"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pPr>
            <w:r>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t>案例分析考试</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pPr>
            <w:r>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t>9月25日</w:t>
            </w:r>
          </w:p>
        </w:tc>
        <w:tc>
          <w:tcPr>
            <w:tcW w:w="1957"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pPr>
            <w:r>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t>14:00-15:00</w:t>
            </w: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26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pPr>
            <w:r>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t>高级物业管理师</w:t>
            </w:r>
          </w:p>
        </w:tc>
        <w:tc>
          <w:tcPr>
            <w:tcW w:w="2318"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pPr>
            <w:r>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t>案例分析考试</w:t>
            </w:r>
          </w:p>
        </w:tc>
        <w:tc>
          <w:tcPr>
            <w:tcW w:w="1741"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pPr>
            <w:r>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t>9月25日</w:t>
            </w:r>
          </w:p>
        </w:tc>
        <w:tc>
          <w:tcPr>
            <w:tcW w:w="1957"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pPr>
            <w:r>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t>14:00-15:00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6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pPr>
          </w:p>
        </w:tc>
        <w:tc>
          <w:tcPr>
            <w:tcW w:w="2318" w:type="dxa"/>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pPr>
            <w:r>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t>论文答辩</w:t>
            </w:r>
          </w:p>
        </w:tc>
        <w:tc>
          <w:tcPr>
            <w:tcW w:w="3698"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pPr>
            <w:r>
              <w:rPr>
                <w:rFonts w:hint="eastAsia" w:ascii="仿宋_GB2312" w:hAnsi="仿宋_GB2312" w:eastAsia="仿宋_GB2312" w:cs="仿宋_GB2312"/>
                <w:i w:val="0"/>
                <w:caps w:val="0"/>
                <w:color w:val="auto"/>
                <w:spacing w:val="0"/>
                <w:kern w:val="0"/>
                <w:sz w:val="28"/>
                <w:szCs w:val="28"/>
                <w:highlight w:val="none"/>
                <w:u w:val="none"/>
                <w:shd w:val="clear" w:fill="FFFFFF"/>
                <w:lang w:val="en-US" w:eastAsia="zh-CN" w:bidi="ar"/>
              </w:rPr>
              <w:t>2022年3月开始</w:t>
            </w:r>
          </w:p>
        </w:tc>
      </w:tr>
    </w:tbl>
    <w:p>
      <w:pPr>
        <w:keepNext w:val="0"/>
        <w:keepLines w:val="0"/>
        <w:widowControl/>
        <w:suppressLineNumbers w:val="0"/>
        <w:ind w:firstLine="600" w:firstLineChars="200"/>
        <w:jc w:val="left"/>
        <w:rPr>
          <w:rFonts w:hint="eastAsia" w:ascii="仿宋_GB2312" w:hAnsi="华文中宋" w:eastAsia="仿宋_GB2312"/>
          <w:color w:val="auto"/>
          <w:sz w:val="30"/>
          <w:szCs w:val="30"/>
          <w:highlight w:val="none"/>
          <w:u w:val="none"/>
          <w:lang w:val="en-US" w:eastAsia="zh-CN"/>
        </w:rPr>
      </w:pPr>
      <w:r>
        <w:rPr>
          <w:rFonts w:hint="eastAsia" w:ascii="仿宋_GB2312" w:hAnsi="华文中宋" w:eastAsia="仿宋_GB2312"/>
          <w:color w:val="auto"/>
          <w:sz w:val="30"/>
          <w:szCs w:val="30"/>
          <w:highlight w:val="none"/>
          <w:u w:val="none"/>
          <w:lang w:val="en-US" w:eastAsia="zh-CN"/>
        </w:rPr>
        <w:t>高级物业管理师论文答辩日程安排将在论文审核结果公布后另行通知。</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02" w:firstLineChars="200"/>
        <w:jc w:val="left"/>
        <w:textAlignment w:val="auto"/>
        <w:rPr>
          <w:rFonts w:hint="eastAsia" w:ascii="仿宋_GB2312" w:hAnsi="仿宋_GB2312" w:eastAsia="仿宋_GB2312" w:cs="仿宋_GB2312"/>
          <w:b/>
          <w:bCs/>
          <w:color w:val="auto"/>
          <w:kern w:val="0"/>
          <w:sz w:val="30"/>
          <w:szCs w:val="30"/>
          <w:highlight w:val="none"/>
          <w:u w:val="none"/>
          <w:lang w:val="en-US" w:eastAsia="zh-CN" w:bidi="ar"/>
        </w:rPr>
      </w:pPr>
      <w:r>
        <w:rPr>
          <w:rFonts w:hint="eastAsia" w:ascii="仿宋_GB2312" w:hAnsi="仿宋_GB2312" w:eastAsia="仿宋_GB2312" w:cs="仿宋_GB2312"/>
          <w:b/>
          <w:bCs/>
          <w:color w:val="auto"/>
          <w:kern w:val="0"/>
          <w:sz w:val="30"/>
          <w:szCs w:val="30"/>
          <w:highlight w:val="none"/>
          <w:u w:val="none"/>
          <w:lang w:val="en-US" w:eastAsia="zh-CN" w:bidi="ar"/>
        </w:rPr>
        <w:t>七、考试参考教材</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default" w:ascii="仿宋_GB2312" w:hAnsi="华文中宋" w:eastAsia="仿宋_GB2312"/>
          <w:color w:val="auto"/>
          <w:sz w:val="30"/>
          <w:szCs w:val="30"/>
          <w:highlight w:val="none"/>
          <w:u w:val="none"/>
          <w:lang w:val="en-US" w:eastAsia="zh-CN"/>
        </w:rPr>
      </w:pPr>
      <w:r>
        <w:rPr>
          <w:rFonts w:hint="eastAsia" w:ascii="仿宋_GB2312" w:hAnsi="华文中宋" w:eastAsia="仿宋_GB2312"/>
          <w:color w:val="auto"/>
          <w:sz w:val="30"/>
          <w:szCs w:val="30"/>
          <w:highlight w:val="none"/>
          <w:u w:val="none"/>
          <w:lang w:val="en-US" w:eastAsia="zh-CN"/>
        </w:rPr>
        <w:t>详见中国物协团体标准</w:t>
      </w:r>
      <w:r>
        <w:rPr>
          <w:rFonts w:hint="eastAsia" w:ascii="仿宋_GB2312" w:hAnsi="Times New Roman" w:eastAsia="仿宋_GB2312" w:cs="Times New Roman"/>
          <w:color w:val="auto"/>
          <w:sz w:val="30"/>
          <w:szCs w:val="30"/>
          <w:highlight w:val="none"/>
          <w:u w:val="none"/>
          <w:lang w:val="en-US" w:eastAsia="zh-CN"/>
        </w:rPr>
        <w:t>《物业管理员（师）职业能力评价规范》（T/CPMI01</w:t>
      </w:r>
      <w:r>
        <w:rPr>
          <w:rFonts w:hint="eastAsia" w:ascii="仿宋_GB2312" w:hAnsi="华文中宋" w:eastAsia="仿宋_GB2312"/>
          <w:color w:val="auto"/>
          <w:sz w:val="30"/>
          <w:szCs w:val="30"/>
          <w:highlight w:val="none"/>
          <w:u w:val="none"/>
          <w:lang w:val="en-US" w:eastAsia="zh-CN"/>
        </w:rPr>
        <w:t>0-2020）附录推荐教材，可在</w:t>
      </w:r>
      <w:r>
        <w:rPr>
          <w:rFonts w:hint="eastAsia" w:ascii="仿宋_GB2312" w:hAnsi="仿宋_GB2312" w:eastAsia="仿宋_GB2312" w:cs="仿宋_GB2312"/>
          <w:color w:val="auto"/>
          <w:sz w:val="30"/>
          <w:szCs w:val="30"/>
          <w:highlight w:val="none"/>
          <w:u w:val="none"/>
        </w:rPr>
        <w:t>中国物协网站</w:t>
      </w:r>
      <w:r>
        <w:rPr>
          <w:rFonts w:hint="eastAsia" w:ascii="仿宋_GB2312" w:hAnsi="仿宋_GB2312" w:eastAsia="仿宋_GB2312" w:cs="仿宋_GB2312"/>
          <w:color w:val="auto"/>
          <w:sz w:val="30"/>
          <w:szCs w:val="30"/>
          <w:highlight w:val="none"/>
          <w:u w:val="none"/>
          <w:lang w:val="en-US" w:eastAsia="zh-CN"/>
        </w:rPr>
        <w:t>查询。</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02" w:firstLineChars="200"/>
        <w:jc w:val="left"/>
        <w:textAlignment w:val="auto"/>
        <w:rPr>
          <w:rFonts w:hint="eastAsia" w:ascii="仿宋_GB2312" w:hAnsi="仿宋_GB2312" w:eastAsia="仿宋_GB2312" w:cs="仿宋_GB2312"/>
          <w:b/>
          <w:bCs/>
          <w:color w:val="auto"/>
          <w:kern w:val="0"/>
          <w:sz w:val="30"/>
          <w:szCs w:val="30"/>
          <w:highlight w:val="none"/>
          <w:u w:val="none"/>
          <w:lang w:val="en-US" w:eastAsia="zh-CN" w:bidi="ar"/>
        </w:rPr>
      </w:pPr>
      <w:r>
        <w:rPr>
          <w:rFonts w:hint="eastAsia" w:ascii="仿宋_GB2312" w:hAnsi="仿宋_GB2312" w:eastAsia="仿宋_GB2312" w:cs="仿宋_GB2312"/>
          <w:b/>
          <w:bCs/>
          <w:color w:val="auto"/>
          <w:kern w:val="0"/>
          <w:sz w:val="30"/>
          <w:szCs w:val="30"/>
          <w:highlight w:val="none"/>
          <w:u w:val="none"/>
          <w:lang w:val="en-US" w:eastAsia="zh-CN" w:bidi="ar"/>
        </w:rPr>
        <w:t>八、成绩和证书管理</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default" w:ascii="仿宋_GB2312" w:hAnsi="仿宋_GB2312" w:eastAsia="仿宋_GB2312" w:cs="仿宋_GB2312"/>
          <w:color w:val="auto"/>
          <w:kern w:val="0"/>
          <w:sz w:val="30"/>
          <w:szCs w:val="30"/>
          <w:highlight w:val="none"/>
          <w:u w:val="none"/>
          <w:lang w:val="en-US" w:eastAsia="zh-CN" w:bidi="ar"/>
        </w:rPr>
      </w:pPr>
      <w:r>
        <w:rPr>
          <w:rFonts w:hint="eastAsia" w:ascii="仿宋_GB2312" w:hAnsi="仿宋_GB2312" w:eastAsia="仿宋_GB2312" w:cs="仿宋_GB2312"/>
          <w:color w:val="auto"/>
          <w:kern w:val="0"/>
          <w:sz w:val="30"/>
          <w:szCs w:val="30"/>
          <w:highlight w:val="none"/>
          <w:u w:val="none"/>
          <w:lang w:val="en-US" w:eastAsia="zh-CN" w:bidi="ar"/>
        </w:rPr>
        <w:t>（一）成绩管理</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auto"/>
          <w:kern w:val="0"/>
          <w:sz w:val="30"/>
          <w:szCs w:val="30"/>
          <w:highlight w:val="none"/>
          <w:u w:val="none"/>
          <w:lang w:val="en-US" w:eastAsia="zh-CN" w:bidi="ar"/>
        </w:rPr>
      </w:pPr>
      <w:r>
        <w:rPr>
          <w:rFonts w:hint="eastAsia" w:ascii="仿宋_GB2312" w:hAnsi="仿宋_GB2312" w:eastAsia="仿宋_GB2312" w:cs="仿宋_GB2312"/>
          <w:color w:val="auto"/>
          <w:kern w:val="0"/>
          <w:sz w:val="30"/>
          <w:szCs w:val="30"/>
          <w:highlight w:val="none"/>
          <w:u w:val="none"/>
          <w:lang w:val="en-US" w:eastAsia="zh-CN" w:bidi="ar"/>
        </w:rPr>
        <w:t>1.每科考试均实行百分制，考试合格标准为60分。</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auto"/>
          <w:kern w:val="0"/>
          <w:sz w:val="30"/>
          <w:szCs w:val="30"/>
          <w:highlight w:val="none"/>
          <w:u w:val="none"/>
          <w:lang w:val="en-US" w:eastAsia="zh-CN" w:bidi="ar"/>
        </w:rPr>
      </w:pPr>
      <w:r>
        <w:rPr>
          <w:rFonts w:hint="eastAsia" w:ascii="仿宋_GB2312" w:hAnsi="仿宋_GB2312" w:eastAsia="仿宋_GB2312" w:cs="仿宋_GB2312"/>
          <w:color w:val="auto"/>
          <w:kern w:val="0"/>
          <w:sz w:val="30"/>
          <w:szCs w:val="30"/>
          <w:highlight w:val="none"/>
          <w:u w:val="none"/>
          <w:lang w:val="en-US" w:eastAsia="zh-CN" w:bidi="ar"/>
        </w:rPr>
        <w:t>2.</w:t>
      </w:r>
      <w:r>
        <w:rPr>
          <w:rFonts w:hint="eastAsia" w:ascii="仿宋_GB2312" w:hAnsi="仿宋_GB2312" w:eastAsia="仿宋_GB2312" w:cs="仿宋_GB2312"/>
          <w:color w:val="auto"/>
          <w:sz w:val="30"/>
          <w:szCs w:val="30"/>
          <w:highlight w:val="none"/>
          <w:u w:val="none"/>
          <w:lang w:val="en-US" w:eastAsia="zh-CN"/>
        </w:rPr>
        <w:t>考试结果</w:t>
      </w:r>
      <w:r>
        <w:rPr>
          <w:rFonts w:hint="eastAsia" w:ascii="仿宋_GB2312" w:hAnsi="仿宋_GB2312" w:eastAsia="仿宋_GB2312" w:cs="仿宋_GB2312"/>
          <w:color w:val="auto"/>
          <w:kern w:val="0"/>
          <w:sz w:val="30"/>
          <w:szCs w:val="30"/>
          <w:highlight w:val="none"/>
          <w:u w:val="none"/>
          <w:lang w:val="en-US" w:eastAsia="zh-CN" w:bidi="ar"/>
        </w:rPr>
        <w:t>在</w:t>
      </w:r>
      <w:r>
        <w:rPr>
          <w:rFonts w:hint="eastAsia" w:ascii="仿宋_GB2312" w:hAnsi="仿宋_GB2312" w:eastAsia="仿宋_GB2312" w:cs="仿宋_GB2312"/>
          <w:color w:val="auto"/>
          <w:sz w:val="30"/>
          <w:szCs w:val="30"/>
          <w:highlight w:val="none"/>
          <w:u w:val="none"/>
        </w:rPr>
        <w:t>中国物协网站公示。</w:t>
      </w:r>
      <w:r>
        <w:rPr>
          <w:rFonts w:hint="eastAsia" w:ascii="仿宋_GB2312" w:hAnsi="仿宋_GB2312" w:eastAsia="仿宋_GB2312" w:cs="仿宋_GB2312"/>
          <w:color w:val="auto"/>
          <w:sz w:val="30"/>
          <w:szCs w:val="30"/>
          <w:highlight w:val="none"/>
          <w:u w:val="none"/>
          <w:lang w:val="en-US" w:eastAsia="zh-CN"/>
        </w:rPr>
        <w:t>公示无异议，</w:t>
      </w:r>
      <w:r>
        <w:rPr>
          <w:rFonts w:hint="eastAsia" w:ascii="仿宋_GB2312" w:hAnsi="仿宋_GB2312" w:eastAsia="仿宋_GB2312" w:cs="仿宋_GB2312"/>
          <w:color w:val="auto"/>
          <w:sz w:val="30"/>
          <w:szCs w:val="30"/>
          <w:highlight w:val="none"/>
          <w:u w:val="none"/>
        </w:rPr>
        <w:t>在中国物协网站</w:t>
      </w:r>
      <w:r>
        <w:rPr>
          <w:rFonts w:hint="eastAsia" w:ascii="仿宋_GB2312" w:hAnsi="仿宋_GB2312" w:eastAsia="仿宋_GB2312" w:cs="仿宋_GB2312"/>
          <w:color w:val="auto"/>
          <w:sz w:val="30"/>
          <w:szCs w:val="30"/>
          <w:highlight w:val="none"/>
          <w:u w:val="none"/>
          <w:lang w:val="en-US" w:eastAsia="zh-CN"/>
        </w:rPr>
        <w:t>上公布考试通过人员名单</w:t>
      </w:r>
      <w:r>
        <w:rPr>
          <w:rFonts w:hint="eastAsia" w:ascii="仿宋_GB2312" w:hAnsi="仿宋_GB2312" w:eastAsia="仿宋_GB2312" w:cs="仿宋_GB2312"/>
          <w:color w:val="auto"/>
          <w:kern w:val="0"/>
          <w:sz w:val="30"/>
          <w:szCs w:val="30"/>
          <w:highlight w:val="none"/>
          <w:u w:val="none"/>
          <w:lang w:val="en-US" w:eastAsia="zh-CN" w:bidi="ar"/>
        </w:rPr>
        <w:t>。申报人员也可登录考试服务平台查询考试结果。</w:t>
      </w:r>
    </w:p>
    <w:p>
      <w:pPr>
        <w:keepNext w:val="0"/>
        <w:keepLines w:val="0"/>
        <w:pageBreakBefore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auto"/>
          <w:sz w:val="30"/>
          <w:szCs w:val="30"/>
          <w:highlight w:val="none"/>
          <w:u w:val="none"/>
          <w:lang w:val="en-US" w:eastAsia="zh-CN"/>
        </w:rPr>
      </w:pPr>
      <w:r>
        <w:rPr>
          <w:rFonts w:hint="eastAsia" w:ascii="仿宋_GB2312" w:hAnsi="仿宋_GB2312" w:eastAsia="仿宋_GB2312" w:cs="仿宋_GB2312"/>
          <w:color w:val="auto"/>
          <w:sz w:val="30"/>
          <w:szCs w:val="30"/>
          <w:highlight w:val="none"/>
          <w:u w:val="none"/>
          <w:lang w:val="en-US" w:eastAsia="zh-CN"/>
        </w:rPr>
        <w:t>3.物业管理师和高级物业管理师职业能力等级评价成绩实行2年为一个周期的滚动管理办法,申报人员应在连续两个考试年度内通过全部评价科目的考试。</w:t>
      </w:r>
    </w:p>
    <w:p>
      <w:pPr>
        <w:keepNext w:val="0"/>
        <w:keepLines w:val="0"/>
        <w:pageBreakBefore w:val="0"/>
        <w:kinsoku/>
        <w:wordWrap/>
        <w:overflowPunct/>
        <w:topLinePunct w:val="0"/>
        <w:autoSpaceDE/>
        <w:autoSpaceDN/>
        <w:bidi w:val="0"/>
        <w:adjustRightInd/>
        <w:snapToGrid/>
        <w:ind w:firstLine="600" w:firstLineChars="200"/>
        <w:textAlignment w:val="auto"/>
        <w:rPr>
          <w:rFonts w:hint="default" w:ascii="仿宋_GB2312" w:hAnsi="仿宋_GB2312" w:eastAsia="仿宋_GB2312" w:cs="仿宋_GB2312"/>
          <w:color w:val="auto"/>
          <w:sz w:val="30"/>
          <w:szCs w:val="30"/>
          <w:highlight w:val="none"/>
          <w:u w:val="none"/>
          <w:lang w:val="en-US" w:eastAsia="zh-CN"/>
        </w:rPr>
      </w:pPr>
      <w:r>
        <w:rPr>
          <w:rFonts w:hint="eastAsia" w:ascii="仿宋_GB2312" w:hAnsi="仿宋_GB2312" w:eastAsia="仿宋_GB2312" w:cs="仿宋_GB2312"/>
          <w:color w:val="auto"/>
          <w:sz w:val="30"/>
          <w:szCs w:val="30"/>
          <w:highlight w:val="none"/>
          <w:u w:val="none"/>
          <w:lang w:val="en-US" w:eastAsia="zh-CN"/>
        </w:rPr>
        <w:t>（二）证书管理</w:t>
      </w:r>
    </w:p>
    <w:p>
      <w:pPr>
        <w:keepNext w:val="0"/>
        <w:keepLines w:val="0"/>
        <w:widowControl/>
        <w:suppressLineNumbers w:val="0"/>
        <w:ind w:firstLine="600" w:firstLineChars="200"/>
        <w:jc w:val="left"/>
        <w:rPr>
          <w:rFonts w:hint="eastAsia" w:ascii="仿宋_GB2312" w:hAnsi="仿宋_GB2312" w:eastAsia="仿宋_GB2312" w:cs="仿宋_GB2312"/>
          <w:color w:val="auto"/>
          <w:kern w:val="2"/>
          <w:sz w:val="30"/>
          <w:szCs w:val="30"/>
          <w:highlight w:val="none"/>
          <w:u w:val="none"/>
          <w:lang w:val="en-US" w:eastAsia="zh-CN"/>
        </w:rPr>
      </w:pPr>
      <w:r>
        <w:rPr>
          <w:rFonts w:hint="eastAsia" w:ascii="仿宋_GB2312" w:hAnsi="仿宋_GB2312" w:eastAsia="仿宋_GB2312" w:cs="仿宋_GB2312"/>
          <w:color w:val="auto"/>
          <w:kern w:val="2"/>
          <w:sz w:val="30"/>
          <w:szCs w:val="30"/>
          <w:highlight w:val="none"/>
          <w:u w:val="none"/>
          <w:lang w:val="en-US" w:eastAsia="zh-CN"/>
        </w:rPr>
        <w:t>考试通过人员</w:t>
      </w:r>
      <w:r>
        <w:rPr>
          <w:rFonts w:hint="eastAsia" w:ascii="仿宋_GB2312" w:hAnsi="仿宋_GB2312" w:eastAsia="仿宋_GB2312" w:cs="仿宋_GB2312"/>
          <w:color w:val="auto"/>
          <w:kern w:val="2"/>
          <w:sz w:val="30"/>
          <w:szCs w:val="30"/>
          <w:highlight w:val="none"/>
          <w:u w:val="none"/>
        </w:rPr>
        <w:t>由中国物协颁发物业管理员（师）职业能力</w:t>
      </w:r>
      <w:r>
        <w:rPr>
          <w:rFonts w:hint="eastAsia" w:ascii="仿宋_GB2312" w:hAnsi="仿宋_GB2312" w:eastAsia="仿宋_GB2312" w:cs="仿宋_GB2312"/>
          <w:color w:val="auto"/>
          <w:kern w:val="2"/>
          <w:sz w:val="30"/>
          <w:szCs w:val="30"/>
          <w:highlight w:val="none"/>
          <w:u w:val="none"/>
          <w:lang w:val="en-US" w:eastAsia="zh-CN"/>
        </w:rPr>
        <w:t>等级</w:t>
      </w:r>
      <w:r>
        <w:rPr>
          <w:rFonts w:hint="eastAsia" w:ascii="仿宋_GB2312" w:hAnsi="仿宋_GB2312" w:eastAsia="仿宋_GB2312" w:cs="仿宋_GB2312"/>
          <w:color w:val="auto"/>
          <w:kern w:val="2"/>
          <w:sz w:val="30"/>
          <w:szCs w:val="30"/>
          <w:highlight w:val="none"/>
          <w:u w:val="none"/>
        </w:rPr>
        <w:t>证书</w:t>
      </w:r>
      <w:r>
        <w:rPr>
          <w:rFonts w:hint="eastAsia" w:ascii="仿宋_GB2312" w:hAnsi="仿宋_GB2312" w:eastAsia="仿宋_GB2312" w:cs="仿宋_GB2312"/>
          <w:color w:val="auto"/>
          <w:kern w:val="2"/>
          <w:sz w:val="30"/>
          <w:szCs w:val="30"/>
          <w:highlight w:val="none"/>
          <w:u w:val="none"/>
          <w:lang w:eastAsia="zh-CN"/>
        </w:rPr>
        <w:t>（</w:t>
      </w:r>
      <w:r>
        <w:rPr>
          <w:rFonts w:hint="eastAsia" w:ascii="仿宋_GB2312" w:hAnsi="仿宋_GB2312" w:eastAsia="仿宋_GB2312" w:cs="仿宋_GB2312"/>
          <w:color w:val="auto"/>
          <w:kern w:val="2"/>
          <w:sz w:val="30"/>
          <w:szCs w:val="30"/>
          <w:highlight w:val="none"/>
          <w:u w:val="none"/>
          <w:lang w:val="en-US" w:eastAsia="zh-CN"/>
        </w:rPr>
        <w:t>以下简称“职业能力等级证书”</w:t>
      </w:r>
      <w:r>
        <w:rPr>
          <w:rFonts w:hint="eastAsia" w:ascii="仿宋_GB2312" w:hAnsi="仿宋_GB2312" w:eastAsia="仿宋_GB2312" w:cs="仿宋_GB2312"/>
          <w:color w:val="auto"/>
          <w:kern w:val="2"/>
          <w:sz w:val="30"/>
          <w:szCs w:val="30"/>
          <w:highlight w:val="none"/>
          <w:u w:val="none"/>
          <w:lang w:eastAsia="zh-CN"/>
        </w:rPr>
        <w:t>）</w:t>
      </w:r>
      <w:r>
        <w:rPr>
          <w:rFonts w:hint="eastAsia" w:ascii="仿宋_GB2312" w:hAnsi="仿宋_GB2312" w:eastAsia="仿宋_GB2312" w:cs="仿宋_GB2312"/>
          <w:color w:val="auto"/>
          <w:kern w:val="2"/>
          <w:sz w:val="30"/>
          <w:szCs w:val="30"/>
          <w:highlight w:val="none"/>
          <w:u w:val="none"/>
        </w:rPr>
        <w:t>。</w:t>
      </w:r>
      <w:r>
        <w:rPr>
          <w:rFonts w:hint="eastAsia" w:ascii="仿宋_GB2312" w:hAnsi="仿宋_GB2312" w:eastAsia="仿宋_GB2312" w:cs="仿宋_GB2312"/>
          <w:color w:val="auto"/>
          <w:kern w:val="2"/>
          <w:sz w:val="30"/>
          <w:szCs w:val="30"/>
          <w:highlight w:val="none"/>
          <w:u w:val="none"/>
          <w:lang w:val="en-US" w:eastAsia="zh-CN"/>
        </w:rPr>
        <w:t>职业能力等级</w:t>
      </w:r>
      <w:r>
        <w:rPr>
          <w:rFonts w:hint="eastAsia" w:ascii="仿宋_GB2312" w:hAnsi="仿宋_GB2312" w:eastAsia="仿宋_GB2312" w:cs="仿宋_GB2312"/>
          <w:color w:val="auto"/>
          <w:kern w:val="2"/>
          <w:sz w:val="30"/>
          <w:szCs w:val="30"/>
          <w:highlight w:val="none"/>
          <w:u w:val="none"/>
        </w:rPr>
        <w:t>证书</w:t>
      </w:r>
      <w:r>
        <w:rPr>
          <w:rFonts w:hint="eastAsia" w:ascii="仿宋_GB2312" w:hAnsi="仿宋_GB2312" w:eastAsia="仿宋_GB2312" w:cs="仿宋_GB2312"/>
          <w:color w:val="auto"/>
          <w:kern w:val="2"/>
          <w:sz w:val="30"/>
          <w:szCs w:val="30"/>
          <w:highlight w:val="none"/>
          <w:u w:val="none"/>
          <w:lang w:val="en-US" w:eastAsia="zh-CN"/>
        </w:rPr>
        <w:t>为电子证书，</w:t>
      </w:r>
      <w:r>
        <w:rPr>
          <w:rFonts w:hint="eastAsia" w:ascii="仿宋_GB2312" w:hAnsi="仿宋_GB2312" w:eastAsia="仿宋_GB2312" w:cs="仿宋_GB2312"/>
          <w:color w:val="auto"/>
          <w:kern w:val="2"/>
          <w:sz w:val="30"/>
          <w:szCs w:val="30"/>
          <w:highlight w:val="none"/>
          <w:u w:val="none"/>
        </w:rPr>
        <w:t>由中国物协统一编号、统一印制发放</w:t>
      </w:r>
      <w:r>
        <w:rPr>
          <w:rFonts w:hint="eastAsia" w:ascii="仿宋_GB2312" w:hAnsi="仿宋_GB2312" w:eastAsia="仿宋_GB2312" w:cs="仿宋_GB2312"/>
          <w:color w:val="auto"/>
          <w:kern w:val="2"/>
          <w:sz w:val="30"/>
          <w:szCs w:val="30"/>
          <w:highlight w:val="none"/>
          <w:u w:val="none"/>
          <w:lang w:eastAsia="zh-CN"/>
        </w:rPr>
        <w:t>，</w:t>
      </w:r>
      <w:r>
        <w:rPr>
          <w:rFonts w:hint="eastAsia" w:ascii="仿宋_GB2312" w:hAnsi="仿宋_GB2312" w:eastAsia="仿宋_GB2312" w:cs="仿宋_GB2312"/>
          <w:color w:val="auto"/>
          <w:kern w:val="2"/>
          <w:sz w:val="30"/>
          <w:szCs w:val="30"/>
          <w:highlight w:val="none"/>
          <w:u w:val="none"/>
          <w:lang w:val="en-US" w:eastAsia="zh-CN"/>
        </w:rPr>
        <w:t>可在中国物协</w:t>
      </w:r>
      <w:r>
        <w:rPr>
          <w:rFonts w:hint="eastAsia" w:ascii="仿宋_GB2312" w:hAnsi="仿宋_GB2312" w:eastAsia="仿宋_GB2312" w:cs="仿宋_GB2312"/>
          <w:color w:val="auto"/>
          <w:kern w:val="2"/>
          <w:sz w:val="30"/>
          <w:szCs w:val="30"/>
          <w:highlight w:val="none"/>
          <w:u w:val="none"/>
        </w:rPr>
        <w:t>网站查询</w:t>
      </w:r>
      <w:r>
        <w:rPr>
          <w:rFonts w:hint="eastAsia" w:ascii="仿宋_GB2312" w:hAnsi="仿宋_GB2312" w:eastAsia="仿宋_GB2312" w:cs="仿宋_GB2312"/>
          <w:color w:val="auto"/>
          <w:kern w:val="2"/>
          <w:sz w:val="30"/>
          <w:szCs w:val="30"/>
          <w:highlight w:val="none"/>
          <w:u w:val="none"/>
          <w:lang w:eastAsia="zh-CN"/>
        </w:rPr>
        <w:t>，</w:t>
      </w:r>
      <w:r>
        <w:rPr>
          <w:rFonts w:hint="eastAsia" w:ascii="仿宋_GB2312" w:hAnsi="仿宋_GB2312" w:eastAsia="仿宋_GB2312" w:cs="仿宋_GB2312"/>
          <w:color w:val="auto"/>
          <w:kern w:val="2"/>
          <w:sz w:val="30"/>
          <w:szCs w:val="30"/>
          <w:highlight w:val="none"/>
          <w:u w:val="none"/>
          <w:lang w:val="en-US" w:eastAsia="zh-CN"/>
        </w:rPr>
        <w:t>可在考试服务平台自行下载打印。</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02" w:firstLineChars="200"/>
        <w:jc w:val="left"/>
        <w:textAlignment w:val="auto"/>
        <w:rPr>
          <w:rFonts w:hint="eastAsia" w:ascii="仿宋_GB2312" w:hAnsi="仿宋_GB2312" w:eastAsia="仿宋_GB2312" w:cs="仿宋_GB2312"/>
          <w:b/>
          <w:bCs/>
          <w:color w:val="auto"/>
          <w:kern w:val="0"/>
          <w:sz w:val="30"/>
          <w:szCs w:val="30"/>
          <w:highlight w:val="none"/>
          <w:u w:val="none"/>
          <w:lang w:val="en-US" w:eastAsia="zh-CN" w:bidi="ar"/>
        </w:rPr>
      </w:pPr>
      <w:r>
        <w:rPr>
          <w:rFonts w:hint="eastAsia" w:ascii="仿宋_GB2312" w:hAnsi="仿宋_GB2312" w:eastAsia="仿宋_GB2312" w:cs="仿宋_GB2312"/>
          <w:b/>
          <w:bCs/>
          <w:color w:val="auto"/>
          <w:kern w:val="0"/>
          <w:sz w:val="30"/>
          <w:szCs w:val="30"/>
          <w:highlight w:val="none"/>
          <w:u w:val="none"/>
          <w:lang w:val="en-US" w:eastAsia="zh-CN" w:bidi="ar"/>
        </w:rPr>
        <w:t>九、转换评价</w:t>
      </w:r>
    </w:p>
    <w:p>
      <w:pPr>
        <w:widowControl/>
        <w:ind w:firstLine="600" w:firstLineChars="200"/>
        <w:jc w:val="left"/>
        <w:rPr>
          <w:rFonts w:hint="default" w:ascii="仿宋_GB2312" w:hAnsi="仿宋_GB2312" w:eastAsia="仿宋_GB2312" w:cs="仿宋_GB2312"/>
          <w:color w:val="auto"/>
          <w:sz w:val="30"/>
          <w:szCs w:val="30"/>
          <w:highlight w:val="none"/>
          <w:u w:val="none"/>
          <w:lang w:val="en-US" w:eastAsia="zh-CN"/>
        </w:rPr>
      </w:pPr>
      <w:r>
        <w:rPr>
          <w:rFonts w:hint="eastAsia" w:ascii="仿宋_GB2312" w:hAnsi="仿宋_GB2312" w:eastAsia="仿宋_GB2312" w:cs="仿宋_GB2312"/>
          <w:color w:val="auto"/>
          <w:sz w:val="30"/>
          <w:szCs w:val="30"/>
          <w:highlight w:val="none"/>
          <w:u w:val="none"/>
          <w:lang w:eastAsia="zh-CN"/>
        </w:rPr>
        <w:t>（</w:t>
      </w:r>
      <w:r>
        <w:rPr>
          <w:rFonts w:hint="eastAsia" w:ascii="仿宋_GB2312" w:hAnsi="仿宋_GB2312" w:eastAsia="仿宋_GB2312" w:cs="仿宋_GB2312"/>
          <w:color w:val="auto"/>
          <w:sz w:val="30"/>
          <w:szCs w:val="30"/>
          <w:highlight w:val="none"/>
          <w:u w:val="none"/>
          <w:lang w:val="en-US" w:eastAsia="zh-CN"/>
        </w:rPr>
        <w:t>一</w:t>
      </w:r>
      <w:r>
        <w:rPr>
          <w:rFonts w:hint="eastAsia" w:ascii="仿宋_GB2312" w:hAnsi="仿宋_GB2312" w:eastAsia="仿宋_GB2312" w:cs="仿宋_GB2312"/>
          <w:color w:val="auto"/>
          <w:sz w:val="30"/>
          <w:szCs w:val="30"/>
          <w:highlight w:val="none"/>
          <w:u w:val="none"/>
          <w:lang w:eastAsia="zh-CN"/>
        </w:rPr>
        <w:t>）</w:t>
      </w:r>
      <w:r>
        <w:rPr>
          <w:rFonts w:hint="eastAsia" w:ascii="仿宋_GB2312" w:hAnsi="仿宋_GB2312" w:eastAsia="仿宋_GB2312" w:cs="仿宋_GB2312"/>
          <w:color w:val="auto"/>
          <w:sz w:val="30"/>
          <w:szCs w:val="30"/>
          <w:highlight w:val="none"/>
          <w:u w:val="none"/>
          <w:lang w:val="en-US" w:eastAsia="zh-CN"/>
        </w:rPr>
        <w:t>转换条件</w:t>
      </w:r>
    </w:p>
    <w:p>
      <w:pPr>
        <w:ind w:firstLine="600" w:firstLineChars="200"/>
        <w:rPr>
          <w:rFonts w:hint="eastAsia" w:ascii="仿宋_GB2312" w:hAnsi="仿宋_GB2312" w:eastAsia="仿宋_GB2312" w:cs="仿宋_GB2312"/>
          <w:color w:val="auto"/>
          <w:sz w:val="30"/>
          <w:szCs w:val="30"/>
          <w:highlight w:val="none"/>
          <w:u w:val="none"/>
          <w:lang w:val="en-US" w:eastAsia="zh-CN"/>
        </w:rPr>
      </w:pPr>
      <w:r>
        <w:rPr>
          <w:rFonts w:hint="eastAsia" w:ascii="仿宋_GB2312" w:hAnsi="仿宋_GB2312" w:eastAsia="仿宋_GB2312" w:cs="仿宋_GB2312"/>
          <w:color w:val="auto"/>
          <w:sz w:val="30"/>
          <w:szCs w:val="30"/>
          <w:highlight w:val="none"/>
          <w:u w:val="none"/>
          <w:lang w:val="en-US" w:eastAsia="zh-CN"/>
        </w:rPr>
        <w:t>具备下列条件之</w:t>
      </w:r>
      <w:r>
        <w:rPr>
          <w:rFonts w:hint="eastAsia" w:ascii="仿宋_GB2312" w:hAnsi="仿宋_GB2312" w:eastAsia="仿宋_GB2312" w:cs="仿宋_GB2312"/>
          <w:b w:val="0"/>
          <w:bCs w:val="0"/>
          <w:color w:val="auto"/>
          <w:sz w:val="30"/>
          <w:szCs w:val="30"/>
          <w:highlight w:val="none"/>
          <w:u w:val="none"/>
          <w:lang w:val="en-US" w:eastAsia="zh-CN"/>
        </w:rPr>
        <w:t>一的物业管理从业人员</w:t>
      </w:r>
      <w:r>
        <w:rPr>
          <w:rFonts w:hint="eastAsia" w:ascii="仿宋_GB2312" w:hAnsi="仿宋_GB2312" w:eastAsia="仿宋_GB2312" w:cs="仿宋_GB2312"/>
          <w:color w:val="auto"/>
          <w:sz w:val="30"/>
          <w:szCs w:val="30"/>
          <w:highlight w:val="none"/>
          <w:u w:val="none"/>
          <w:lang w:val="en-US" w:eastAsia="zh-CN"/>
        </w:rPr>
        <w:t>，身份认证成功后可转换取得物业管理师职业能力等级证书：</w:t>
      </w:r>
    </w:p>
    <w:p>
      <w:pPr>
        <w:ind w:firstLine="600" w:firstLineChars="200"/>
        <w:rPr>
          <w:rFonts w:hint="eastAsia" w:ascii="仿宋_GB2312" w:hAnsi="仿宋_GB2312" w:eastAsia="仿宋_GB2312" w:cs="仿宋_GB2312"/>
          <w:color w:val="auto"/>
          <w:sz w:val="30"/>
          <w:szCs w:val="30"/>
          <w:highlight w:val="none"/>
          <w:u w:val="none"/>
          <w:lang w:val="en-US" w:eastAsia="zh-CN"/>
        </w:rPr>
      </w:pPr>
      <w:r>
        <w:rPr>
          <w:rFonts w:hint="eastAsia" w:ascii="仿宋_GB2312" w:hAnsi="仿宋_GB2312" w:eastAsia="仿宋_GB2312" w:cs="仿宋_GB2312"/>
          <w:color w:val="auto"/>
          <w:sz w:val="30"/>
          <w:szCs w:val="30"/>
          <w:highlight w:val="none"/>
          <w:u w:val="none"/>
          <w:lang w:val="en-US" w:eastAsia="zh-CN"/>
        </w:rPr>
        <w:t>1.</w:t>
      </w:r>
      <w:r>
        <w:rPr>
          <w:rFonts w:hint="eastAsia" w:ascii="仿宋_GB2312" w:hAnsi="仿宋_GB2312" w:eastAsia="仿宋_GB2312" w:cs="仿宋_GB2312"/>
          <w:color w:val="auto"/>
          <w:sz w:val="30"/>
          <w:szCs w:val="30"/>
          <w:highlight w:val="none"/>
          <w:u w:val="none"/>
        </w:rPr>
        <w:t>持有中华人民共和国物业管理师资格证书</w:t>
      </w:r>
      <w:r>
        <w:rPr>
          <w:rFonts w:hint="eastAsia" w:ascii="仿宋_GB2312" w:hAnsi="仿宋_GB2312" w:eastAsia="仿宋_GB2312" w:cs="仿宋_GB2312"/>
          <w:color w:val="auto"/>
          <w:sz w:val="30"/>
          <w:szCs w:val="30"/>
          <w:highlight w:val="none"/>
          <w:u w:val="none"/>
          <w:lang w:val="en-US" w:eastAsia="zh-CN"/>
        </w:rPr>
        <w:t>；</w:t>
      </w:r>
    </w:p>
    <w:p>
      <w:pPr>
        <w:keepNext w:val="0"/>
        <w:keepLines w:val="0"/>
        <w:widowControl/>
        <w:suppressLineNumbers w:val="0"/>
        <w:ind w:firstLine="600" w:firstLineChars="200"/>
        <w:jc w:val="left"/>
        <w:rPr>
          <w:rFonts w:hint="eastAsia" w:ascii="仿宋_GB2312" w:hAnsi="华文中宋" w:eastAsia="仿宋_GB2312"/>
          <w:color w:val="auto"/>
          <w:sz w:val="30"/>
          <w:szCs w:val="30"/>
          <w:highlight w:val="none"/>
          <w:u w:val="none"/>
          <w:lang w:eastAsia="zh-CN"/>
        </w:rPr>
      </w:pPr>
      <w:r>
        <w:rPr>
          <w:rFonts w:hint="eastAsia" w:ascii="仿宋_GB2312" w:hAnsi="华文中宋" w:eastAsia="仿宋_GB2312"/>
          <w:b w:val="0"/>
          <w:bCs w:val="0"/>
          <w:color w:val="auto"/>
          <w:sz w:val="30"/>
          <w:szCs w:val="30"/>
          <w:highlight w:val="none"/>
          <w:u w:val="none"/>
          <w:lang w:val="en-US" w:eastAsia="zh-CN"/>
        </w:rPr>
        <w:t>2.参</w:t>
      </w:r>
      <w:r>
        <w:rPr>
          <w:rFonts w:hint="eastAsia" w:ascii="仿宋_GB2312" w:hAnsi="华文中宋" w:eastAsia="仿宋_GB2312"/>
          <w:color w:val="auto"/>
          <w:sz w:val="30"/>
          <w:szCs w:val="30"/>
          <w:highlight w:val="none"/>
          <w:u w:val="none"/>
          <w:lang w:val="en-US" w:eastAsia="zh-CN"/>
        </w:rPr>
        <w:t>加全国物业管理行业职业技能竞赛（物业管理员工种），取得人力资源和社会保障部授予的“全国技术能手”称号；</w:t>
      </w:r>
    </w:p>
    <w:p>
      <w:pPr>
        <w:numPr>
          <w:ilvl w:val="0"/>
          <w:numId w:val="0"/>
        </w:numPr>
        <w:ind w:firstLine="600" w:firstLineChars="200"/>
        <w:jc w:val="left"/>
        <w:rPr>
          <w:rFonts w:hint="eastAsia" w:ascii="黑体" w:hAnsi="宋体" w:eastAsia="黑体" w:cs="黑体"/>
          <w:color w:val="auto"/>
          <w:kern w:val="0"/>
          <w:sz w:val="30"/>
          <w:szCs w:val="30"/>
          <w:highlight w:val="none"/>
          <w:u w:val="none"/>
          <w:lang w:val="en-US" w:eastAsia="zh-CN" w:bidi="ar"/>
        </w:rPr>
      </w:pPr>
      <w:r>
        <w:rPr>
          <w:rFonts w:hint="eastAsia" w:ascii="仿宋_GB2312" w:hAnsi="华文中宋" w:eastAsia="仿宋_GB2312"/>
          <w:color w:val="auto"/>
          <w:sz w:val="30"/>
          <w:szCs w:val="30"/>
          <w:highlight w:val="none"/>
          <w:u w:val="none"/>
          <w:lang w:val="en-US" w:eastAsia="zh-CN"/>
        </w:rPr>
        <w:t>3.</w:t>
      </w:r>
      <w:r>
        <w:rPr>
          <w:rFonts w:hint="eastAsia" w:ascii="仿宋_GB2312" w:hAnsi="华文中宋" w:eastAsia="仿宋_GB2312"/>
          <w:b w:val="0"/>
          <w:bCs w:val="0"/>
          <w:color w:val="auto"/>
          <w:sz w:val="30"/>
          <w:szCs w:val="30"/>
          <w:highlight w:val="none"/>
          <w:u w:val="none"/>
          <w:lang w:val="en-US" w:eastAsia="zh-CN"/>
        </w:rPr>
        <w:t>参</w:t>
      </w:r>
      <w:r>
        <w:rPr>
          <w:rFonts w:hint="eastAsia" w:ascii="仿宋_GB2312" w:hAnsi="华文中宋" w:eastAsia="仿宋_GB2312"/>
          <w:color w:val="auto"/>
          <w:sz w:val="30"/>
          <w:szCs w:val="30"/>
          <w:highlight w:val="none"/>
          <w:u w:val="none"/>
          <w:lang w:val="en-US" w:eastAsia="zh-CN"/>
        </w:rPr>
        <w:t>加全国物业管理行业职业技能竞赛（物业管理员工种），取得住房和城乡建设部授予的“全国住房城乡建设行业技术能手”称号。</w:t>
      </w:r>
    </w:p>
    <w:p>
      <w:pPr>
        <w:keepNext w:val="0"/>
        <w:keepLines w:val="0"/>
        <w:widowControl/>
        <w:suppressLineNumbers w:val="0"/>
        <w:ind w:firstLine="600" w:firstLineChars="200"/>
        <w:jc w:val="left"/>
        <w:rPr>
          <w:rFonts w:hint="eastAsia" w:ascii="仿宋_GB2312" w:hAnsi="仿宋_GB2312" w:eastAsia="仿宋_GB2312" w:cs="仿宋_GB2312"/>
          <w:b w:val="0"/>
          <w:color w:val="auto"/>
          <w:kern w:val="0"/>
          <w:sz w:val="30"/>
          <w:szCs w:val="30"/>
          <w:highlight w:val="none"/>
          <w:u w:val="none"/>
          <w:lang w:val="en-US" w:eastAsia="zh-CN" w:bidi="ar"/>
        </w:rPr>
      </w:pPr>
      <w:r>
        <w:rPr>
          <w:rFonts w:hint="eastAsia" w:ascii="仿宋_GB2312" w:hAnsi="仿宋_GB2312" w:eastAsia="仿宋_GB2312" w:cs="仿宋_GB2312"/>
          <w:b w:val="0"/>
          <w:color w:val="auto"/>
          <w:kern w:val="0"/>
          <w:sz w:val="30"/>
          <w:szCs w:val="30"/>
          <w:highlight w:val="none"/>
          <w:u w:val="none"/>
          <w:lang w:val="en-US" w:eastAsia="zh-CN" w:bidi="ar"/>
        </w:rPr>
        <w:t xml:space="preserve">（二）转换申请程序 </w:t>
      </w:r>
    </w:p>
    <w:p>
      <w:pPr>
        <w:keepNext w:val="0"/>
        <w:keepLines w:val="0"/>
        <w:widowControl/>
        <w:suppressLineNumbers w:val="0"/>
        <w:ind w:firstLine="600" w:firstLineChars="200"/>
        <w:jc w:val="left"/>
        <w:rPr>
          <w:rFonts w:hint="eastAsia" w:ascii="仿宋_GB2312" w:hAnsi="仿宋_GB2312" w:eastAsia="仿宋_GB2312" w:cs="仿宋_GB2312"/>
          <w:color w:val="auto"/>
          <w:kern w:val="0"/>
          <w:sz w:val="30"/>
          <w:szCs w:val="30"/>
          <w:highlight w:val="none"/>
          <w:u w:val="none"/>
          <w:lang w:val="en-US" w:eastAsia="zh-CN" w:bidi="ar"/>
        </w:rPr>
      </w:pPr>
      <w:r>
        <w:rPr>
          <w:rFonts w:hint="eastAsia" w:ascii="仿宋_GB2312" w:hAnsi="仿宋_GB2312" w:eastAsia="仿宋_GB2312" w:cs="仿宋_GB2312"/>
          <w:color w:val="auto"/>
          <w:kern w:val="0"/>
          <w:sz w:val="30"/>
          <w:szCs w:val="30"/>
          <w:highlight w:val="none"/>
          <w:u w:val="none"/>
          <w:lang w:val="en-US" w:eastAsia="zh-CN" w:bidi="ar"/>
        </w:rPr>
        <w:t>转换评价不收取任何费用。</w:t>
      </w:r>
      <w:r>
        <w:rPr>
          <w:rFonts w:hint="eastAsia" w:ascii="仿宋_GB2312" w:hAnsi="仿宋_GB2312" w:eastAsia="仿宋_GB2312" w:cs="仿宋_GB2312"/>
          <w:color w:val="auto"/>
          <w:sz w:val="30"/>
          <w:szCs w:val="30"/>
          <w:highlight w:val="none"/>
          <w:u w:val="none"/>
          <w:lang w:val="en-US" w:eastAsia="zh-CN"/>
        </w:rPr>
        <w:t>转换评价</w:t>
      </w:r>
      <w:r>
        <w:rPr>
          <w:rFonts w:hint="eastAsia" w:ascii="仿宋_GB2312" w:hAnsi="仿宋_GB2312" w:eastAsia="仿宋_GB2312" w:cs="仿宋_GB2312"/>
          <w:color w:val="auto"/>
          <w:kern w:val="0"/>
          <w:sz w:val="30"/>
          <w:szCs w:val="30"/>
          <w:highlight w:val="none"/>
          <w:u w:val="none"/>
          <w:lang w:val="en-US" w:eastAsia="zh-CN" w:bidi="ar"/>
        </w:rPr>
        <w:t>的申报人员，登录</w:t>
      </w:r>
      <w:r>
        <w:rPr>
          <w:rFonts w:hint="eastAsia" w:ascii="仿宋_GB2312" w:hAnsi="仿宋_GB2312" w:eastAsia="仿宋_GB2312" w:cs="仿宋_GB2312"/>
          <w:color w:val="auto"/>
          <w:kern w:val="2"/>
          <w:sz w:val="30"/>
          <w:szCs w:val="30"/>
          <w:highlight w:val="none"/>
          <w:u w:val="none"/>
          <w:lang w:val="en-US" w:eastAsia="zh-CN"/>
        </w:rPr>
        <w:t>中国物协</w:t>
      </w:r>
      <w:r>
        <w:rPr>
          <w:rFonts w:hint="eastAsia" w:ascii="仿宋_GB2312" w:hAnsi="仿宋_GB2312" w:eastAsia="仿宋_GB2312" w:cs="仿宋_GB2312"/>
          <w:color w:val="auto"/>
          <w:kern w:val="2"/>
          <w:sz w:val="30"/>
          <w:szCs w:val="30"/>
          <w:highlight w:val="none"/>
          <w:u w:val="none"/>
        </w:rPr>
        <w:t>网站</w:t>
      </w:r>
      <w:r>
        <w:rPr>
          <w:rFonts w:hint="eastAsia" w:ascii="仿宋_GB2312" w:hAnsi="仿宋_GB2312" w:eastAsia="仿宋_GB2312" w:cs="仿宋_GB2312"/>
          <w:color w:val="auto"/>
          <w:kern w:val="2"/>
          <w:sz w:val="30"/>
          <w:szCs w:val="30"/>
          <w:highlight w:val="none"/>
          <w:u w:val="none"/>
          <w:lang w:val="en-US" w:eastAsia="zh-CN"/>
        </w:rPr>
        <w:t>考试服务平台（</w:t>
      </w:r>
      <w:r>
        <w:rPr>
          <w:rFonts w:hint="eastAsia" w:ascii="仿宋_GB2312" w:hAnsi="仿宋_GB2312" w:eastAsia="仿宋_GB2312" w:cs="仿宋_GB2312"/>
          <w:color w:val="auto"/>
          <w:kern w:val="0"/>
          <w:sz w:val="30"/>
          <w:szCs w:val="30"/>
          <w:highlight w:val="none"/>
          <w:u w:val="none"/>
          <w:lang w:val="en-US" w:eastAsia="zh-CN" w:bidi="ar"/>
        </w:rPr>
        <w:t>http://ecpmi.cbstudy.com），进入</w:t>
      </w:r>
      <w:r>
        <w:rPr>
          <w:rFonts w:hint="eastAsia" w:ascii="仿宋_GB2312" w:hAnsi="仿宋_GB2312" w:eastAsia="仿宋_GB2312" w:cs="仿宋_GB2312"/>
          <w:color w:val="auto"/>
          <w:sz w:val="30"/>
          <w:szCs w:val="30"/>
          <w:highlight w:val="none"/>
          <w:u w:val="none"/>
          <w:lang w:val="en-US" w:eastAsia="zh-CN"/>
        </w:rPr>
        <w:t>“转换评价”</w:t>
      </w:r>
      <w:r>
        <w:rPr>
          <w:rFonts w:hint="eastAsia" w:ascii="仿宋_GB2312" w:hAnsi="仿宋_GB2312" w:eastAsia="仿宋_GB2312" w:cs="仿宋_GB2312"/>
          <w:color w:val="auto"/>
          <w:kern w:val="0"/>
          <w:sz w:val="30"/>
          <w:szCs w:val="30"/>
          <w:highlight w:val="none"/>
          <w:u w:val="none"/>
          <w:lang w:val="en-US" w:eastAsia="zh-CN" w:bidi="ar"/>
        </w:rPr>
        <w:t>专栏，填报信息并上传相关证明材料后即完成申请程序。</w:t>
      </w:r>
    </w:p>
    <w:p>
      <w:pPr>
        <w:keepNext w:val="0"/>
        <w:keepLines w:val="0"/>
        <w:widowControl/>
        <w:suppressLineNumbers w:val="0"/>
        <w:ind w:firstLine="600" w:firstLineChars="200"/>
        <w:jc w:val="left"/>
        <w:rPr>
          <w:rFonts w:hint="eastAsia" w:ascii="仿宋_GB2312" w:hAnsi="仿宋_GB2312" w:eastAsia="仿宋_GB2312" w:cs="仿宋_GB2312"/>
          <w:color w:val="auto"/>
          <w:kern w:val="0"/>
          <w:sz w:val="30"/>
          <w:szCs w:val="30"/>
          <w:highlight w:val="none"/>
          <w:u w:val="none"/>
          <w:lang w:val="en-US" w:eastAsia="zh-CN" w:bidi="ar"/>
        </w:rPr>
      </w:pPr>
      <w:r>
        <w:rPr>
          <w:rFonts w:hint="eastAsia" w:ascii="仿宋_GB2312" w:hAnsi="仿宋_GB2312" w:eastAsia="仿宋_GB2312" w:cs="仿宋_GB2312"/>
          <w:color w:val="auto"/>
          <w:kern w:val="0"/>
          <w:sz w:val="30"/>
          <w:szCs w:val="30"/>
          <w:highlight w:val="none"/>
          <w:u w:val="none"/>
          <w:lang w:val="en-US" w:eastAsia="zh-CN" w:bidi="ar"/>
        </w:rPr>
        <w:t>（三）转换申请时间</w:t>
      </w:r>
    </w:p>
    <w:p>
      <w:pPr>
        <w:keepNext w:val="0"/>
        <w:keepLines w:val="0"/>
        <w:widowControl/>
        <w:suppressLineNumbers w:val="0"/>
        <w:ind w:firstLine="600" w:firstLineChars="200"/>
        <w:jc w:val="left"/>
        <w:rPr>
          <w:rFonts w:hint="eastAsia" w:ascii="仿宋_GB2312" w:hAnsi="仿宋_GB2312" w:eastAsia="仿宋_GB2312" w:cs="仿宋_GB2312"/>
          <w:color w:val="auto"/>
          <w:kern w:val="0"/>
          <w:sz w:val="30"/>
          <w:szCs w:val="30"/>
          <w:highlight w:val="none"/>
          <w:u w:val="none"/>
          <w:lang w:val="en-US" w:eastAsia="zh-CN" w:bidi="ar"/>
        </w:rPr>
      </w:pPr>
      <w:r>
        <w:rPr>
          <w:rFonts w:hint="eastAsia" w:ascii="仿宋_GB2312" w:hAnsi="仿宋_GB2312" w:eastAsia="仿宋_GB2312" w:cs="仿宋_GB2312"/>
          <w:color w:val="auto"/>
          <w:kern w:val="0"/>
          <w:sz w:val="30"/>
          <w:szCs w:val="30"/>
          <w:highlight w:val="none"/>
          <w:u w:val="none"/>
          <w:lang w:val="en-US" w:eastAsia="zh-CN" w:bidi="ar"/>
        </w:rPr>
        <w:t>2021年4月1日-4月30日。</w:t>
      </w:r>
    </w:p>
    <w:p>
      <w:pPr>
        <w:keepNext w:val="0"/>
        <w:keepLines w:val="0"/>
        <w:widowControl/>
        <w:suppressLineNumbers w:val="0"/>
        <w:ind w:firstLine="600" w:firstLineChars="200"/>
        <w:jc w:val="left"/>
        <w:rPr>
          <w:rFonts w:hint="eastAsia" w:ascii="仿宋_GB2312" w:hAnsi="仿宋_GB2312" w:eastAsia="仿宋_GB2312" w:cs="仿宋_GB2312"/>
          <w:color w:val="auto"/>
          <w:kern w:val="0"/>
          <w:sz w:val="30"/>
          <w:szCs w:val="30"/>
          <w:highlight w:val="none"/>
          <w:u w:val="none"/>
          <w:lang w:val="en-US" w:eastAsia="zh-CN" w:bidi="ar"/>
        </w:rPr>
      </w:pPr>
      <w:r>
        <w:rPr>
          <w:rFonts w:hint="eastAsia" w:ascii="仿宋_GB2312" w:hAnsi="仿宋_GB2312" w:eastAsia="仿宋_GB2312" w:cs="仿宋_GB2312"/>
          <w:color w:val="auto"/>
          <w:kern w:val="0"/>
          <w:sz w:val="30"/>
          <w:szCs w:val="30"/>
          <w:highlight w:val="none"/>
          <w:u w:val="none"/>
          <w:lang w:val="en-US" w:eastAsia="zh-CN" w:bidi="ar"/>
        </w:rPr>
        <w:t>（四）公示</w:t>
      </w:r>
    </w:p>
    <w:p>
      <w:pPr>
        <w:keepNext w:val="0"/>
        <w:keepLines w:val="0"/>
        <w:widowControl/>
        <w:suppressLineNumbers w:val="0"/>
        <w:ind w:firstLine="600" w:firstLineChars="200"/>
        <w:jc w:val="left"/>
        <w:rPr>
          <w:rFonts w:hint="eastAsia" w:ascii="仿宋_GB2312" w:hAnsi="仿宋_GB2312" w:eastAsia="仿宋_GB2312" w:cs="仿宋_GB2312"/>
          <w:color w:val="auto"/>
          <w:kern w:val="0"/>
          <w:sz w:val="30"/>
          <w:szCs w:val="30"/>
          <w:highlight w:val="none"/>
          <w:u w:val="none"/>
          <w:lang w:val="en-US" w:eastAsia="zh-CN" w:bidi="ar"/>
        </w:rPr>
      </w:pPr>
      <w:r>
        <w:rPr>
          <w:rFonts w:hint="eastAsia" w:ascii="仿宋_GB2312" w:hAnsi="仿宋_GB2312" w:eastAsia="仿宋_GB2312" w:cs="仿宋_GB2312"/>
          <w:color w:val="auto"/>
          <w:kern w:val="0"/>
          <w:sz w:val="30"/>
          <w:szCs w:val="30"/>
          <w:highlight w:val="none"/>
          <w:u w:val="none"/>
          <w:lang w:val="en-US" w:eastAsia="zh-CN" w:bidi="ar"/>
        </w:rPr>
        <w:t>中国物协在</w:t>
      </w:r>
      <w:r>
        <w:rPr>
          <w:rFonts w:hint="eastAsia" w:ascii="仿宋_GB2312" w:hAnsi="仿宋_GB2312" w:eastAsia="仿宋_GB2312" w:cs="仿宋_GB2312"/>
          <w:color w:val="auto"/>
          <w:kern w:val="2"/>
          <w:sz w:val="30"/>
          <w:szCs w:val="30"/>
          <w:highlight w:val="none"/>
          <w:u w:val="none"/>
        </w:rPr>
        <w:t>网站</w:t>
      </w:r>
      <w:r>
        <w:rPr>
          <w:rFonts w:hint="eastAsia" w:ascii="仿宋_GB2312" w:hAnsi="仿宋_GB2312" w:eastAsia="仿宋_GB2312" w:cs="仿宋_GB2312"/>
          <w:color w:val="auto"/>
          <w:kern w:val="2"/>
          <w:sz w:val="30"/>
          <w:szCs w:val="30"/>
          <w:highlight w:val="none"/>
          <w:u w:val="none"/>
          <w:lang w:val="en-US" w:eastAsia="zh-CN"/>
        </w:rPr>
        <w:t>和考试服务平台</w:t>
      </w:r>
      <w:r>
        <w:rPr>
          <w:rFonts w:hint="eastAsia" w:ascii="仿宋_GB2312" w:hAnsi="仿宋_GB2312" w:eastAsia="仿宋_GB2312" w:cs="仿宋_GB2312"/>
          <w:color w:val="auto"/>
          <w:kern w:val="0"/>
          <w:sz w:val="30"/>
          <w:szCs w:val="30"/>
          <w:highlight w:val="none"/>
          <w:u w:val="none"/>
          <w:lang w:val="en-US" w:eastAsia="zh-CN" w:bidi="ar"/>
        </w:rPr>
        <w:t>上公示转换评价人员名单。申报人员可在规定时间内</w:t>
      </w:r>
      <w:r>
        <w:rPr>
          <w:rFonts w:hint="eastAsia" w:ascii="仿宋_GB2312" w:hAnsi="仿宋_GB2312" w:eastAsia="仿宋_GB2312" w:cs="仿宋_GB2312"/>
          <w:color w:val="auto"/>
          <w:sz w:val="30"/>
          <w:szCs w:val="30"/>
          <w:highlight w:val="none"/>
          <w:u w:val="none"/>
        </w:rPr>
        <w:t>登录</w:t>
      </w:r>
      <w:r>
        <w:rPr>
          <w:rFonts w:hint="eastAsia" w:ascii="仿宋_GB2312" w:hAnsi="仿宋_GB2312" w:eastAsia="仿宋_GB2312" w:cs="仿宋_GB2312"/>
          <w:color w:val="auto"/>
          <w:kern w:val="2"/>
          <w:sz w:val="30"/>
          <w:szCs w:val="30"/>
          <w:highlight w:val="none"/>
          <w:u w:val="none"/>
          <w:lang w:val="en-US" w:eastAsia="zh-CN"/>
        </w:rPr>
        <w:t>考试服务平台查询公示审核结果。</w:t>
      </w:r>
      <w:r>
        <w:rPr>
          <w:rFonts w:hint="eastAsia" w:ascii="仿宋_GB2312" w:hAnsi="仿宋_GB2312" w:eastAsia="仿宋_GB2312" w:cs="仿宋_GB2312"/>
          <w:color w:val="auto"/>
          <w:kern w:val="0"/>
          <w:sz w:val="30"/>
          <w:szCs w:val="30"/>
          <w:highlight w:val="none"/>
          <w:u w:val="none"/>
          <w:lang w:val="en-US" w:eastAsia="zh-CN" w:bidi="ar"/>
        </w:rPr>
        <w:t>查询时间：2021年5月20日-5月31日。</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02" w:firstLineChars="200"/>
        <w:jc w:val="left"/>
        <w:textAlignment w:val="auto"/>
        <w:rPr>
          <w:rFonts w:hint="eastAsia" w:ascii="仿宋_GB2312" w:hAnsi="仿宋_GB2312" w:eastAsia="仿宋_GB2312" w:cs="仿宋_GB2312"/>
          <w:b/>
          <w:bCs/>
          <w:color w:val="auto"/>
          <w:kern w:val="0"/>
          <w:sz w:val="30"/>
          <w:szCs w:val="30"/>
          <w:highlight w:val="none"/>
          <w:u w:val="none"/>
          <w:lang w:val="en-US" w:eastAsia="zh-CN" w:bidi="ar"/>
        </w:rPr>
      </w:pPr>
      <w:r>
        <w:rPr>
          <w:rFonts w:hint="eastAsia" w:ascii="仿宋_GB2312" w:hAnsi="仿宋_GB2312" w:eastAsia="仿宋_GB2312" w:cs="仿宋_GB2312"/>
          <w:b/>
          <w:bCs/>
          <w:color w:val="auto"/>
          <w:kern w:val="0"/>
          <w:sz w:val="30"/>
          <w:szCs w:val="30"/>
          <w:highlight w:val="none"/>
          <w:u w:val="none"/>
          <w:lang w:val="en-US" w:eastAsia="zh-CN" w:bidi="ar"/>
        </w:rPr>
        <w:t>十、其他注意事项</w:t>
      </w:r>
    </w:p>
    <w:p>
      <w:pPr>
        <w:keepNext w:val="0"/>
        <w:keepLines w:val="0"/>
        <w:widowControl/>
        <w:numPr>
          <w:ilvl w:val="-1"/>
          <w:numId w:val="0"/>
        </w:numPr>
        <w:suppressLineNumbers w:val="0"/>
        <w:ind w:firstLine="600" w:firstLineChars="200"/>
        <w:jc w:val="left"/>
        <w:rPr>
          <w:rFonts w:hint="default" w:ascii="黑体" w:hAnsi="宋体" w:eastAsia="黑体" w:cs="黑体"/>
          <w:color w:val="auto"/>
          <w:kern w:val="0"/>
          <w:sz w:val="32"/>
          <w:szCs w:val="32"/>
          <w:highlight w:val="none"/>
          <w:u w:val="none"/>
          <w:lang w:val="en-US" w:eastAsia="zh-CN" w:bidi="ar"/>
        </w:rPr>
      </w:pPr>
      <w:r>
        <w:rPr>
          <w:rFonts w:hint="eastAsia" w:ascii="仿宋_GB2312" w:hAnsi="宋体" w:eastAsia="仿宋_GB2312" w:cs="仿宋_GB2312"/>
          <w:color w:val="auto"/>
          <w:kern w:val="0"/>
          <w:sz w:val="30"/>
          <w:szCs w:val="30"/>
          <w:highlight w:val="none"/>
          <w:u w:val="none"/>
          <w:lang w:val="en-US" w:eastAsia="zh-CN" w:bidi="ar"/>
        </w:rPr>
        <w:t>（一）申报人员在登录考试服务平台时，应当认真阅读并签署《中国物业管理协会考试服务平台用户服务协议》，报名完成即视为认同并承诺遵循协议内容。</w:t>
      </w:r>
    </w:p>
    <w:p>
      <w:pPr>
        <w:keepNext w:val="0"/>
        <w:keepLines w:val="0"/>
        <w:widowControl/>
        <w:suppressLineNumbers w:val="0"/>
        <w:ind w:firstLine="600" w:firstLineChars="200"/>
        <w:jc w:val="left"/>
        <w:rPr>
          <w:color w:val="auto"/>
          <w:sz w:val="30"/>
          <w:szCs w:val="30"/>
          <w:highlight w:val="none"/>
          <w:u w:val="none"/>
        </w:rPr>
      </w:pPr>
      <w:r>
        <w:rPr>
          <w:rFonts w:ascii="仿宋_GB2312" w:hAnsi="宋体" w:eastAsia="仿宋_GB2312" w:cs="仿宋_GB2312"/>
          <w:color w:val="auto"/>
          <w:kern w:val="0"/>
          <w:sz w:val="30"/>
          <w:szCs w:val="30"/>
          <w:highlight w:val="none"/>
          <w:u w:val="none"/>
          <w:lang w:val="en-US" w:eastAsia="zh-CN" w:bidi="ar"/>
        </w:rPr>
        <w:t>（</w:t>
      </w:r>
      <w:r>
        <w:rPr>
          <w:rFonts w:hint="eastAsia" w:ascii="仿宋_GB2312" w:hAnsi="宋体" w:eastAsia="仿宋_GB2312" w:cs="仿宋_GB2312"/>
          <w:color w:val="auto"/>
          <w:kern w:val="0"/>
          <w:sz w:val="30"/>
          <w:szCs w:val="30"/>
          <w:highlight w:val="none"/>
          <w:u w:val="none"/>
          <w:lang w:val="en-US" w:eastAsia="zh-CN" w:bidi="ar"/>
        </w:rPr>
        <w:t>二</w:t>
      </w:r>
      <w:r>
        <w:rPr>
          <w:rFonts w:ascii="仿宋_GB2312" w:hAnsi="宋体" w:eastAsia="仿宋_GB2312" w:cs="仿宋_GB2312"/>
          <w:color w:val="auto"/>
          <w:kern w:val="0"/>
          <w:sz w:val="30"/>
          <w:szCs w:val="30"/>
          <w:highlight w:val="none"/>
          <w:u w:val="none"/>
          <w:lang w:val="en-US" w:eastAsia="zh-CN" w:bidi="ar"/>
        </w:rPr>
        <w:t>）</w:t>
      </w:r>
      <w:r>
        <w:rPr>
          <w:rFonts w:hint="eastAsia" w:ascii="仿宋_GB2312" w:hAnsi="宋体" w:eastAsia="仿宋_GB2312" w:cs="仿宋_GB2312"/>
          <w:color w:val="auto"/>
          <w:kern w:val="0"/>
          <w:sz w:val="30"/>
          <w:szCs w:val="30"/>
          <w:highlight w:val="none"/>
          <w:u w:val="none"/>
          <w:lang w:val="en-US" w:eastAsia="zh-CN" w:bidi="ar"/>
        </w:rPr>
        <w:t>申报人员</w:t>
      </w:r>
      <w:r>
        <w:rPr>
          <w:rFonts w:ascii="仿宋_GB2312" w:hAnsi="宋体" w:eastAsia="仿宋_GB2312" w:cs="仿宋_GB2312"/>
          <w:color w:val="auto"/>
          <w:kern w:val="0"/>
          <w:sz w:val="30"/>
          <w:szCs w:val="30"/>
          <w:highlight w:val="none"/>
          <w:u w:val="none"/>
          <w:lang w:val="en-US" w:eastAsia="zh-CN" w:bidi="ar"/>
        </w:rPr>
        <w:t>在</w:t>
      </w:r>
      <w:r>
        <w:rPr>
          <w:rFonts w:hint="eastAsia" w:ascii="仿宋_GB2312" w:hAnsi="宋体" w:eastAsia="仿宋_GB2312" w:cs="仿宋_GB2312"/>
          <w:color w:val="auto"/>
          <w:kern w:val="0"/>
          <w:sz w:val="30"/>
          <w:szCs w:val="30"/>
          <w:highlight w:val="none"/>
          <w:u w:val="none"/>
          <w:lang w:val="en-US" w:eastAsia="zh-CN" w:bidi="ar"/>
        </w:rPr>
        <w:t>考试服务平台</w:t>
      </w:r>
      <w:r>
        <w:rPr>
          <w:rFonts w:ascii="仿宋_GB2312" w:hAnsi="宋体" w:eastAsia="仿宋_GB2312" w:cs="仿宋_GB2312"/>
          <w:color w:val="auto"/>
          <w:kern w:val="0"/>
          <w:sz w:val="30"/>
          <w:szCs w:val="30"/>
          <w:highlight w:val="none"/>
          <w:u w:val="none"/>
          <w:lang w:val="en-US" w:eastAsia="zh-CN" w:bidi="ar"/>
        </w:rPr>
        <w:t>报名时</w:t>
      </w:r>
      <w:r>
        <w:rPr>
          <w:rFonts w:hint="eastAsia" w:ascii="仿宋_GB2312" w:hAnsi="宋体" w:eastAsia="仿宋_GB2312" w:cs="仿宋_GB2312"/>
          <w:color w:val="auto"/>
          <w:kern w:val="0"/>
          <w:sz w:val="30"/>
          <w:szCs w:val="30"/>
          <w:highlight w:val="none"/>
          <w:u w:val="none"/>
          <w:lang w:val="en-US" w:eastAsia="zh-CN" w:bidi="ar"/>
        </w:rPr>
        <w:t>，</w:t>
      </w:r>
      <w:r>
        <w:rPr>
          <w:rFonts w:ascii="仿宋_GB2312" w:hAnsi="宋体" w:eastAsia="仿宋_GB2312" w:cs="仿宋_GB2312"/>
          <w:color w:val="auto"/>
          <w:kern w:val="0"/>
          <w:sz w:val="30"/>
          <w:szCs w:val="30"/>
          <w:highlight w:val="none"/>
          <w:u w:val="none"/>
          <w:lang w:val="en-US" w:eastAsia="zh-CN" w:bidi="ar"/>
        </w:rPr>
        <w:t>应当认真阅读</w:t>
      </w:r>
      <w:r>
        <w:rPr>
          <w:rFonts w:hint="eastAsia" w:ascii="仿宋_GB2312" w:hAnsi="宋体" w:eastAsia="仿宋_GB2312" w:cs="仿宋_GB2312"/>
          <w:color w:val="auto"/>
          <w:kern w:val="0"/>
          <w:sz w:val="30"/>
          <w:szCs w:val="30"/>
          <w:highlight w:val="none"/>
          <w:u w:val="none"/>
          <w:lang w:val="en-US" w:eastAsia="zh-CN" w:bidi="ar"/>
        </w:rPr>
        <w:t>并签署</w:t>
      </w:r>
      <w:r>
        <w:rPr>
          <w:rFonts w:ascii="仿宋_GB2312" w:hAnsi="宋体" w:eastAsia="仿宋_GB2312" w:cs="仿宋_GB2312"/>
          <w:color w:val="auto"/>
          <w:kern w:val="0"/>
          <w:sz w:val="30"/>
          <w:szCs w:val="30"/>
          <w:highlight w:val="none"/>
          <w:u w:val="none"/>
          <w:lang w:val="en-US" w:eastAsia="zh-CN" w:bidi="ar"/>
        </w:rPr>
        <w:t>《</w:t>
      </w:r>
      <w:r>
        <w:rPr>
          <w:rFonts w:hint="eastAsia" w:ascii="仿宋_GB2312" w:hAnsi="宋体" w:eastAsia="仿宋_GB2312" w:cs="仿宋_GB2312"/>
          <w:color w:val="auto"/>
          <w:kern w:val="0"/>
          <w:sz w:val="30"/>
          <w:szCs w:val="30"/>
          <w:highlight w:val="none"/>
          <w:u w:val="none"/>
          <w:lang w:val="en-US" w:eastAsia="zh-CN" w:bidi="ar"/>
        </w:rPr>
        <w:t>物业管理员（师）职业能力等级评价报考告知事项承诺书》，报名完成即视为认同并承诺遵循文件内容。</w:t>
      </w:r>
    </w:p>
    <w:p>
      <w:pPr>
        <w:keepNext w:val="0"/>
        <w:keepLines w:val="0"/>
        <w:widowControl/>
        <w:suppressLineNumbers w:val="0"/>
        <w:ind w:firstLine="600" w:firstLineChars="200"/>
        <w:jc w:val="left"/>
        <w:rPr>
          <w:rFonts w:hint="eastAsia" w:ascii="仿宋_GB2312" w:hAnsi="宋体" w:eastAsia="仿宋_GB2312" w:cs="仿宋_GB2312"/>
          <w:color w:val="auto"/>
          <w:kern w:val="0"/>
          <w:sz w:val="30"/>
          <w:szCs w:val="30"/>
          <w:highlight w:val="none"/>
          <w:u w:val="none"/>
          <w:lang w:val="en-US" w:eastAsia="zh-CN" w:bidi="ar"/>
        </w:rPr>
      </w:pPr>
      <w:r>
        <w:rPr>
          <w:rFonts w:hint="eastAsia" w:ascii="仿宋_GB2312" w:hAnsi="宋体" w:eastAsia="仿宋_GB2312" w:cs="仿宋_GB2312"/>
          <w:color w:val="auto"/>
          <w:kern w:val="0"/>
          <w:sz w:val="30"/>
          <w:szCs w:val="30"/>
          <w:highlight w:val="none"/>
          <w:u w:val="none"/>
          <w:lang w:val="en-US" w:eastAsia="zh-CN" w:bidi="ar"/>
        </w:rPr>
        <w:t>（三）申报人员在考试前，应当认真阅读《物业管理员（师）职业能力等级评价</w:t>
      </w:r>
      <w:r>
        <w:rPr>
          <w:rFonts w:hint="eastAsia" w:ascii="仿宋_GB2312" w:hAnsi="仿宋_GB2312" w:eastAsia="仿宋_GB2312" w:cs="仿宋_GB2312"/>
          <w:color w:val="auto"/>
          <w:sz w:val="30"/>
          <w:szCs w:val="30"/>
          <w:highlight w:val="none"/>
          <w:u w:val="none"/>
          <w:lang w:val="en-US" w:eastAsia="zh-CN"/>
        </w:rPr>
        <w:t>考试违规行为处理规定</w:t>
      </w:r>
      <w:r>
        <w:rPr>
          <w:rFonts w:hint="eastAsia" w:ascii="仿宋_GB2312" w:hAnsi="宋体" w:eastAsia="仿宋_GB2312" w:cs="仿宋_GB2312"/>
          <w:color w:val="auto"/>
          <w:kern w:val="0"/>
          <w:sz w:val="30"/>
          <w:szCs w:val="30"/>
          <w:highlight w:val="none"/>
          <w:u w:val="none"/>
          <w:lang w:val="en-US" w:eastAsia="zh-CN" w:bidi="ar"/>
        </w:rPr>
        <w:t>》和有关考试信息，并按要求和考试时间参加考试。</w:t>
      </w:r>
    </w:p>
    <w:p>
      <w:pPr>
        <w:keepNext w:val="0"/>
        <w:keepLines w:val="0"/>
        <w:widowControl/>
        <w:suppressLineNumbers w:val="0"/>
        <w:ind w:firstLine="600" w:firstLineChars="200"/>
        <w:jc w:val="left"/>
        <w:rPr>
          <w:rFonts w:hint="eastAsia" w:ascii="仿宋_GB2312" w:hAnsi="宋体" w:eastAsia="仿宋_GB2312" w:cs="仿宋_GB2312"/>
          <w:color w:val="auto"/>
          <w:kern w:val="0"/>
          <w:sz w:val="30"/>
          <w:szCs w:val="30"/>
          <w:highlight w:val="none"/>
          <w:u w:val="none"/>
          <w:lang w:val="en-US" w:eastAsia="zh-CN" w:bidi="ar"/>
        </w:rPr>
      </w:pPr>
      <w:r>
        <w:rPr>
          <w:rFonts w:hint="eastAsia" w:ascii="仿宋_GB2312" w:hAnsi="宋体" w:eastAsia="仿宋_GB2312" w:cs="仿宋_GB2312"/>
          <w:color w:val="auto"/>
          <w:kern w:val="0"/>
          <w:sz w:val="30"/>
          <w:szCs w:val="30"/>
          <w:highlight w:val="none"/>
          <w:u w:val="none"/>
          <w:lang w:val="en-US" w:eastAsia="zh-CN" w:bidi="ar"/>
        </w:rPr>
        <w:t>（四）中国物协将通过网站和微信公众号（“中国物协”）发布评价考试相关消息，请申报人员及时关注。谨慎登录其他网站的链接，以防个人信息泄露或被诈骗。</w:t>
      </w:r>
    </w:p>
    <w:p>
      <w:pPr>
        <w:widowControl/>
        <w:ind w:firstLine="600" w:firstLineChars="200"/>
        <w:jc w:val="left"/>
        <w:rPr>
          <w:color w:val="auto"/>
          <w:highlight w:val="none"/>
          <w:u w:val="none"/>
        </w:rPr>
      </w:pPr>
      <w:r>
        <w:rPr>
          <w:rFonts w:hint="eastAsia" w:ascii="仿宋_GB2312" w:hAnsi="宋体" w:eastAsia="仿宋_GB2312" w:cs="仿宋_GB2312"/>
          <w:color w:val="auto"/>
          <w:kern w:val="0"/>
          <w:sz w:val="30"/>
          <w:szCs w:val="30"/>
          <w:highlight w:val="none"/>
          <w:u w:val="none"/>
          <w:lang w:val="en-US" w:eastAsia="zh-CN" w:bidi="ar"/>
        </w:rPr>
        <w:t>（五）申报人员咨询与评价考试相关的问题，可拨打中国物协电话010-88368310，0755-28285903（工作日9:00—17:00）；咨询与考试服务平台相关的技术问题，可拨打电话0755-28286215（工作日9:00—17:00）。</w:t>
      </w:r>
    </w:p>
    <w:p/>
    <w:sectPr>
      <w:pgSz w:w="11906" w:h="16838"/>
      <w:pgMar w:top="1440" w:right="1803" w:bottom="1440" w:left="180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FD2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2021-04-01T10:03:45Z</dcterms:created>
  <dc:creator>Administrator</dc:creator>
  <cp:lastModifiedBy>leexu</cp:lastModifiedBy>
  <dcterms:modified xsi:type="dcterms:W3CDTF">2021-04-01T10:04:05Z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6B92485422CA497D95E1EC847F4B601D</vt:lpwstr>
  </property>
</Properties>
</file>